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070F13B4" wp14:paraId="05D97F20" wp14:textId="64C16230">
      <w:pPr>
        <w:jc w:val="center"/>
        <w:rPr>
          <w:sz w:val="24"/>
          <w:szCs w:val="24"/>
        </w:rPr>
      </w:pPr>
      <w:r w:rsidRPr="070F13B4" w:rsidR="0F2350F1">
        <w:rPr>
          <w:sz w:val="24"/>
          <w:szCs w:val="24"/>
        </w:rPr>
        <w:t>Project Research Document</w:t>
      </w:r>
    </w:p>
    <w:p xmlns:wp14="http://schemas.microsoft.com/office/word/2010/wordml" w:rsidP="070F13B4" wp14:paraId="11284D34" wp14:textId="4217A876">
      <w:pPr>
        <w:pStyle w:val="Normal"/>
        <w:jc w:val="center"/>
        <w:rPr>
          <w:sz w:val="24"/>
          <w:szCs w:val="24"/>
        </w:rPr>
      </w:pPr>
      <w:r w:rsidRPr="070F13B4" w:rsidR="0F2350F1">
        <w:rPr>
          <w:sz w:val="24"/>
          <w:szCs w:val="24"/>
        </w:rPr>
        <w:t>Household budgeting web app</w:t>
      </w:r>
    </w:p>
    <w:p xmlns:wp14="http://schemas.microsoft.com/office/word/2010/wordml" w:rsidP="070F13B4" wp14:paraId="616F6759" wp14:textId="65B1AA7B">
      <w:pPr>
        <w:pStyle w:val="Normal"/>
        <w:jc w:val="center"/>
        <w:rPr>
          <w:sz w:val="24"/>
          <w:szCs w:val="24"/>
        </w:rPr>
      </w:pPr>
      <w:r w:rsidRPr="070F13B4" w:rsidR="0F2350F1">
        <w:rPr>
          <w:sz w:val="24"/>
          <w:szCs w:val="24"/>
        </w:rPr>
        <w:t>X00175685 – Rachel Ring</w:t>
      </w:r>
    </w:p>
    <w:p xmlns:wp14="http://schemas.microsoft.com/office/word/2010/wordml" w:rsidP="070F13B4" wp14:paraId="77E22EA1" wp14:textId="16771A33">
      <w:pPr>
        <w:pStyle w:val="Normal"/>
        <w:jc w:val="left"/>
        <w:rPr>
          <w:b w:val="1"/>
          <w:bCs w:val="1"/>
          <w:sz w:val="24"/>
          <w:szCs w:val="24"/>
        </w:rPr>
      </w:pPr>
      <w:r w:rsidRPr="070F13B4" w:rsidR="0F2350F1">
        <w:rPr>
          <w:b w:val="1"/>
          <w:bCs w:val="1"/>
          <w:sz w:val="24"/>
          <w:szCs w:val="24"/>
        </w:rPr>
        <w:t>Section 1: Detailed Discussion</w:t>
      </w:r>
    </w:p>
    <w:p w:rsidR="4EB4CC05" w:rsidP="070F13B4" w:rsidRDefault="4EB4CC05" w14:paraId="2E127EC4" w14:textId="48115637">
      <w:pPr>
        <w:pStyle w:val="Normal"/>
        <w:jc w:val="left"/>
        <w:rPr>
          <w:b w:val="1"/>
          <w:bCs w:val="1"/>
        </w:rPr>
      </w:pPr>
      <w:r w:rsidR="4EB4CC05">
        <w:rPr>
          <w:b w:val="0"/>
          <w:bCs w:val="0"/>
        </w:rPr>
        <w:t>The project's core objective is to create a user-friendly household budgeting web application. This web-based platform will enable users to gain insights into their income and expenditures within Ireland, empowering them to manage their finances effectively. It is important to note that this application will not have any access to users' bank accounts</w:t>
      </w:r>
    </w:p>
    <w:p w:rsidR="598DCA1B" w:rsidP="070F13B4" w:rsidRDefault="598DCA1B" w14:paraId="1F2474CF" w14:textId="352F5128">
      <w:pPr>
        <w:pStyle w:val="Normal"/>
      </w:pPr>
      <w:r w:rsidR="598DCA1B">
        <w:rPr>
          <w:b w:val="0"/>
          <w:bCs w:val="0"/>
        </w:rPr>
        <w:t>Data Visualization: The web app will provide a comprehensive dashboard showcasing data related to household income, expenditures, and savings throughout Ireland. These insights will be derived from open-source APIs provided by the government of Ireland.</w:t>
      </w:r>
    </w:p>
    <w:p w:rsidR="598DCA1B" w:rsidP="070F13B4" w:rsidRDefault="598DCA1B" w14:paraId="3EDA422E" w14:textId="25CE684B">
      <w:pPr>
        <w:pStyle w:val="Normal"/>
        <w:bidi w:val="0"/>
        <w:rPr>
          <w:b w:val="0"/>
          <w:bCs w:val="0"/>
        </w:rPr>
      </w:pPr>
      <w:r w:rsidR="598DCA1B">
        <w:rPr>
          <w:b w:val="0"/>
          <w:bCs w:val="0"/>
        </w:rPr>
        <w:t>Personal Budgeting: Users will have the ability to input their income and expenses, enabling them to create a clear overview of their budget and spending habits.</w:t>
      </w:r>
      <w:r w:rsidR="598DCA1B">
        <w:rPr>
          <w:b w:val="0"/>
          <w:bCs w:val="0"/>
        </w:rPr>
        <w:t xml:space="preserve"> The aim is to simplify the budgeting process, offering a user-friendly experience that eases the potential overwhelm associated with managing finances.</w:t>
      </w:r>
    </w:p>
    <w:p w:rsidR="247BA9F3" w:rsidP="070F13B4" w:rsidRDefault="247BA9F3" w14:paraId="1824375F" w14:textId="501FAD6C">
      <w:pPr>
        <w:pStyle w:val="Normal"/>
        <w:bidi w:val="0"/>
        <w:rPr>
          <w:b w:val="0"/>
          <w:bCs w:val="0"/>
        </w:rPr>
      </w:pPr>
      <w:r w:rsidR="247BA9F3">
        <w:rPr>
          <w:b w:val="0"/>
          <w:bCs w:val="0"/>
        </w:rPr>
        <w:t xml:space="preserve">Expense Categories: Spending will be categorized into key areas, including </w:t>
      </w:r>
      <w:r w:rsidR="02C1C9B4">
        <w:rPr>
          <w:b w:val="0"/>
          <w:bCs w:val="0"/>
        </w:rPr>
        <w:t>Household bills, Living costs, Finance &amp; Insurance, Family &amp; Friends, Travel, and Leisure</w:t>
      </w:r>
      <w:r w:rsidR="247BA9F3">
        <w:rPr>
          <w:b w:val="0"/>
          <w:bCs w:val="0"/>
        </w:rPr>
        <w:t>. These values will be input</w:t>
      </w:r>
      <w:r w:rsidR="1D3CC8A6">
        <w:rPr>
          <w:b w:val="0"/>
          <w:bCs w:val="0"/>
        </w:rPr>
        <w:t>ted</w:t>
      </w:r>
      <w:r w:rsidR="247BA9F3">
        <w:rPr>
          <w:b w:val="0"/>
          <w:bCs w:val="0"/>
        </w:rPr>
        <w:t xml:space="preserve"> by the user.</w:t>
      </w:r>
    </w:p>
    <w:p w:rsidR="598DCA1B" w:rsidP="070F13B4" w:rsidRDefault="598DCA1B" w14:paraId="54B7BA23" w14:textId="1D6B180E">
      <w:pPr>
        <w:pStyle w:val="Normal"/>
        <w:bidi w:val="0"/>
        <w:rPr>
          <w:b w:val="0"/>
          <w:bCs w:val="0"/>
        </w:rPr>
      </w:pPr>
      <w:r w:rsidR="598DCA1B">
        <w:rPr>
          <w:b w:val="0"/>
          <w:bCs w:val="0"/>
        </w:rPr>
        <w:t xml:space="preserve">User Accounts: </w:t>
      </w:r>
      <w:r w:rsidR="598DCA1B">
        <w:rPr>
          <w:b w:val="0"/>
          <w:bCs w:val="0"/>
        </w:rPr>
        <w:t>To enhance the personalization of the experience, users can create accounts within the web app. This feature allows them to not only view their budget information as needed.</w:t>
      </w:r>
      <w:r w:rsidR="10461ED0">
        <w:rPr>
          <w:b w:val="0"/>
          <w:bCs w:val="0"/>
        </w:rPr>
        <w:t xml:space="preserve"> There will be two types of users for this web app; guest and a registered user. A registered user will need to sign into their account to view their budget.</w:t>
      </w:r>
      <w:r w:rsidR="307AE827">
        <w:rPr>
          <w:b w:val="0"/>
          <w:bCs w:val="0"/>
        </w:rPr>
        <w:t xml:space="preserve"> A guest user will </w:t>
      </w:r>
      <w:r w:rsidR="590BC9CA">
        <w:rPr>
          <w:b w:val="0"/>
          <w:bCs w:val="0"/>
        </w:rPr>
        <w:t xml:space="preserve">be able to create a household budget but will not be able to save it. All users can view the statistics dashboard. </w:t>
      </w:r>
    </w:p>
    <w:p w:rsidR="5CB9F8C0" w:rsidP="070F13B4" w:rsidRDefault="5CB9F8C0" w14:paraId="2B993A24" w14:textId="71C9E683">
      <w:pPr>
        <w:pStyle w:val="Normal"/>
        <w:bidi w:val="0"/>
        <w:rPr>
          <w:b w:val="0"/>
          <w:bCs w:val="0"/>
        </w:rPr>
      </w:pPr>
      <w:r w:rsidR="5CB9F8C0">
        <w:rPr>
          <w:b w:val="0"/>
          <w:bCs w:val="0"/>
        </w:rPr>
        <w:t>Project Scope:</w:t>
      </w:r>
      <w:r w:rsidR="45583EF8">
        <w:rPr>
          <w:b w:val="0"/>
          <w:bCs w:val="0"/>
        </w:rPr>
        <w:t xml:space="preserve"> </w:t>
      </w:r>
      <w:r w:rsidR="5CB9F8C0">
        <w:rPr>
          <w:b w:val="0"/>
          <w:bCs w:val="0"/>
        </w:rPr>
        <w:t>The app will exclusively display data sourced from open-source APIs, ensuring data transparency and real-time updates as provided by the APIs.</w:t>
      </w:r>
      <w:r w:rsidR="406372E0">
        <w:rPr>
          <w:b w:val="0"/>
          <w:bCs w:val="0"/>
        </w:rPr>
        <w:t xml:space="preserve"> </w:t>
      </w:r>
      <w:r w:rsidR="5CB9F8C0">
        <w:rPr>
          <w:b w:val="0"/>
          <w:bCs w:val="0"/>
        </w:rPr>
        <w:t xml:space="preserve">The application will not collect financial data from users. It is designed to offer insights into spending habits and will not </w:t>
      </w:r>
      <w:r w:rsidR="5CB9F8C0">
        <w:rPr>
          <w:b w:val="0"/>
          <w:bCs w:val="0"/>
        </w:rPr>
        <w:t>establish</w:t>
      </w:r>
      <w:r w:rsidR="5CB9F8C0">
        <w:rPr>
          <w:b w:val="0"/>
          <w:bCs w:val="0"/>
        </w:rPr>
        <w:t xml:space="preserve"> any connections with bank accounts.</w:t>
      </w:r>
    </w:p>
    <w:p w:rsidR="769ED54F" w:rsidP="070F13B4" w:rsidRDefault="769ED54F" w14:paraId="69FEBEC2" w14:textId="0123261A">
      <w:pPr>
        <w:pStyle w:val="Normal"/>
        <w:bidi w:val="0"/>
        <w:rPr>
          <w:b w:val="0"/>
          <w:bCs w:val="0"/>
        </w:rPr>
      </w:pPr>
      <w:r w:rsidR="769ED54F">
        <w:rPr>
          <w:b w:val="0"/>
          <w:bCs w:val="0"/>
        </w:rPr>
        <w:t xml:space="preserve">Outline of the budget planner UI: </w:t>
      </w:r>
      <w:r w:rsidR="0144A69C">
        <w:rPr>
          <w:b w:val="0"/>
          <w:bCs w:val="0"/>
        </w:rPr>
        <w:t>A user</w:t>
      </w:r>
      <w:r w:rsidR="609D0F5E">
        <w:rPr>
          <w:b w:val="0"/>
          <w:bCs w:val="0"/>
        </w:rPr>
        <w:t xml:space="preserve"> </w:t>
      </w:r>
      <w:r w:rsidR="609D0F5E">
        <w:rPr>
          <w:b w:val="0"/>
          <w:bCs w:val="0"/>
        </w:rPr>
        <w:t>will be able to fill out the budgeting form. This form will have multiple sections in it</w:t>
      </w:r>
      <w:r w:rsidR="58817743">
        <w:rPr>
          <w:b w:val="0"/>
          <w:bCs w:val="0"/>
        </w:rPr>
        <w:t xml:space="preserve">. The user will be asked to log in their income, </w:t>
      </w:r>
      <w:r w:rsidR="58817743">
        <w:rPr>
          <w:b w:val="0"/>
          <w:bCs w:val="0"/>
        </w:rPr>
        <w:t xml:space="preserve">Household bills, </w:t>
      </w:r>
      <w:r w:rsidR="58817743">
        <w:rPr>
          <w:b w:val="0"/>
          <w:bCs w:val="0"/>
        </w:rPr>
        <w:t xml:space="preserve">Living </w:t>
      </w:r>
      <w:r w:rsidR="58817743">
        <w:rPr>
          <w:b w:val="0"/>
          <w:bCs w:val="0"/>
        </w:rPr>
        <w:t xml:space="preserve">costs, </w:t>
      </w:r>
      <w:r w:rsidR="58817743">
        <w:rPr>
          <w:b w:val="0"/>
          <w:bCs w:val="0"/>
        </w:rPr>
        <w:t xml:space="preserve">Finance &amp; </w:t>
      </w:r>
      <w:r w:rsidR="58817743">
        <w:rPr>
          <w:b w:val="0"/>
          <w:bCs w:val="0"/>
        </w:rPr>
        <w:t xml:space="preserve">Insurance, </w:t>
      </w:r>
      <w:r w:rsidR="58817743">
        <w:rPr>
          <w:b w:val="0"/>
          <w:bCs w:val="0"/>
        </w:rPr>
        <w:t xml:space="preserve">Family &amp; </w:t>
      </w:r>
      <w:r w:rsidR="58817743">
        <w:rPr>
          <w:b w:val="0"/>
          <w:bCs w:val="0"/>
        </w:rPr>
        <w:t>Friends,</w:t>
      </w:r>
      <w:r w:rsidR="58817743">
        <w:rPr>
          <w:b w:val="0"/>
          <w:bCs w:val="0"/>
        </w:rPr>
        <w:t xml:space="preserve"> </w:t>
      </w:r>
      <w:r w:rsidR="58817743">
        <w:rPr>
          <w:b w:val="0"/>
          <w:bCs w:val="0"/>
        </w:rPr>
        <w:t>Travel</w:t>
      </w:r>
      <w:r w:rsidR="5ED9D48D">
        <w:rPr>
          <w:b w:val="0"/>
          <w:bCs w:val="0"/>
        </w:rPr>
        <w:t>,</w:t>
      </w:r>
      <w:r w:rsidR="58817743">
        <w:rPr>
          <w:b w:val="0"/>
          <w:bCs w:val="0"/>
        </w:rPr>
        <w:t xml:space="preserve"> and </w:t>
      </w:r>
      <w:r w:rsidR="58817743">
        <w:rPr>
          <w:b w:val="0"/>
          <w:bCs w:val="0"/>
        </w:rPr>
        <w:t>Leisure. After the user has entered the</w:t>
      </w:r>
      <w:r w:rsidR="4597A804">
        <w:rPr>
          <w:b w:val="0"/>
          <w:bCs w:val="0"/>
        </w:rPr>
        <w:t xml:space="preserve">se details, </w:t>
      </w:r>
      <w:r w:rsidR="62143C4C">
        <w:rPr>
          <w:b w:val="0"/>
          <w:bCs w:val="0"/>
        </w:rPr>
        <w:t>they will be shown a chart to show where their money is going and how much money they have left over.</w:t>
      </w:r>
      <w:r w:rsidR="490657CE">
        <w:rPr>
          <w:b w:val="0"/>
          <w:bCs w:val="0"/>
        </w:rPr>
        <w:t xml:space="preserve"> A registered user can save and view their old budget. </w:t>
      </w:r>
    </w:p>
    <w:p w:rsidR="4F360B05" w:rsidP="070F13B4" w:rsidRDefault="4F360B05" w14:paraId="099BBBC9" w14:textId="47BF32A6">
      <w:pPr>
        <w:pStyle w:val="Normal"/>
      </w:pPr>
      <w:r w:rsidR="4F360B05">
        <w:drawing>
          <wp:inline wp14:editId="5B6A6DF9" wp14:anchorId="27828FA9">
            <wp:extent cx="3143250" cy="3143250"/>
            <wp:effectExtent l="0" t="0" r="0" b="0"/>
            <wp:docPr id="494132010" name="" title=""/>
            <wp:cNvGraphicFramePr>
              <a:graphicFrameLocks noChangeAspect="1"/>
            </wp:cNvGraphicFramePr>
            <a:graphic>
              <a:graphicData uri="http://schemas.openxmlformats.org/drawingml/2006/picture">
                <pic:pic>
                  <pic:nvPicPr>
                    <pic:cNvPr id="0" name=""/>
                    <pic:cNvPicPr/>
                  </pic:nvPicPr>
                  <pic:blipFill>
                    <a:blip r:embed="Rfe083463953d4742">
                      <a:extLst>
                        <a:ext xmlns:a="http://schemas.openxmlformats.org/drawingml/2006/main" uri="{28A0092B-C50C-407E-A947-70E740481C1C}">
                          <a14:useLocalDpi val="0"/>
                        </a:ext>
                      </a:extLst>
                    </a:blip>
                    <a:stretch>
                      <a:fillRect/>
                    </a:stretch>
                  </pic:blipFill>
                  <pic:spPr>
                    <a:xfrm>
                      <a:off x="0" y="0"/>
                      <a:ext cx="3143250" cy="3143250"/>
                    </a:xfrm>
                    <a:prstGeom prst="rect">
                      <a:avLst/>
                    </a:prstGeom>
                  </pic:spPr>
                </pic:pic>
              </a:graphicData>
            </a:graphic>
          </wp:inline>
        </w:drawing>
      </w:r>
      <w:r w:rsidR="4CB7EC7F">
        <w:rPr/>
        <w:t xml:space="preserve"> </w:t>
      </w:r>
      <w:r w:rsidR="4F360B05">
        <w:drawing>
          <wp:inline wp14:editId="5246843D" wp14:anchorId="35C3EB5C">
            <wp:extent cx="2515910" cy="3562350"/>
            <wp:effectExtent l="0" t="0" r="0" b="0"/>
            <wp:docPr id="498092468" name="" title=""/>
            <wp:cNvGraphicFramePr>
              <a:graphicFrameLocks noChangeAspect="1"/>
            </wp:cNvGraphicFramePr>
            <a:graphic>
              <a:graphicData uri="http://schemas.openxmlformats.org/drawingml/2006/picture">
                <pic:pic>
                  <pic:nvPicPr>
                    <pic:cNvPr id="0" name=""/>
                    <pic:cNvPicPr/>
                  </pic:nvPicPr>
                  <pic:blipFill>
                    <a:blip r:embed="R1d1bf30b83184bfc">
                      <a:extLst>
                        <a:ext xmlns:a="http://schemas.openxmlformats.org/drawingml/2006/main" uri="{28A0092B-C50C-407E-A947-70E740481C1C}">
                          <a14:useLocalDpi val="0"/>
                        </a:ext>
                      </a:extLst>
                    </a:blip>
                    <a:stretch>
                      <a:fillRect/>
                    </a:stretch>
                  </pic:blipFill>
                  <pic:spPr>
                    <a:xfrm>
                      <a:off x="0" y="0"/>
                      <a:ext cx="2515910" cy="3562350"/>
                    </a:xfrm>
                    <a:prstGeom prst="rect">
                      <a:avLst/>
                    </a:prstGeom>
                  </pic:spPr>
                </pic:pic>
              </a:graphicData>
            </a:graphic>
          </wp:inline>
        </w:drawing>
      </w:r>
      <w:r w:rsidR="4F360B05">
        <w:rPr/>
        <w:t xml:space="preserve"> </w:t>
      </w:r>
    </w:p>
    <w:p w:rsidR="4F360B05" w:rsidP="070F13B4" w:rsidRDefault="4F360B05" w14:paraId="29A38D9A" w14:textId="18CEE26F">
      <w:pPr>
        <w:pStyle w:val="Normal"/>
      </w:pPr>
      <w:r w:rsidR="4F360B05">
        <w:drawing>
          <wp:inline wp14:editId="61FFD6B7" wp14:anchorId="2B47AB88">
            <wp:extent cx="2230755" cy="2878394"/>
            <wp:effectExtent l="0" t="0" r="0" b="0"/>
            <wp:docPr id="777507641" name="" title=""/>
            <wp:cNvGraphicFramePr>
              <a:graphicFrameLocks noChangeAspect="1"/>
            </wp:cNvGraphicFramePr>
            <a:graphic>
              <a:graphicData uri="http://schemas.openxmlformats.org/drawingml/2006/picture">
                <pic:pic>
                  <pic:nvPicPr>
                    <pic:cNvPr id="0" name=""/>
                    <pic:cNvPicPr/>
                  </pic:nvPicPr>
                  <pic:blipFill>
                    <a:blip r:embed="Rabb4de2d7c814217">
                      <a:extLst>
                        <a:ext xmlns:a="http://schemas.openxmlformats.org/drawingml/2006/main" uri="{28A0092B-C50C-407E-A947-70E740481C1C}">
                          <a14:useLocalDpi val="0"/>
                        </a:ext>
                      </a:extLst>
                    </a:blip>
                    <a:stretch>
                      <a:fillRect/>
                    </a:stretch>
                  </pic:blipFill>
                  <pic:spPr>
                    <a:xfrm>
                      <a:off x="0" y="0"/>
                      <a:ext cx="2230755" cy="2878394"/>
                    </a:xfrm>
                    <a:prstGeom prst="rect">
                      <a:avLst/>
                    </a:prstGeom>
                  </pic:spPr>
                </pic:pic>
              </a:graphicData>
            </a:graphic>
          </wp:inline>
        </w:drawing>
      </w:r>
    </w:p>
    <w:p xmlns:wp14="http://schemas.microsoft.com/office/word/2010/wordml" w:rsidP="6339309E" wp14:paraId="4E0CBF62" wp14:textId="5AF478C4">
      <w:pPr>
        <w:pStyle w:val="Normal"/>
        <w:rPr>
          <w:b w:val="1"/>
          <w:bCs w:val="1"/>
        </w:rPr>
      </w:pPr>
    </w:p>
    <w:p xmlns:wp14="http://schemas.microsoft.com/office/word/2010/wordml" w:rsidP="6339309E" wp14:paraId="6FD2C185" wp14:textId="3DEC15F3">
      <w:pPr>
        <w:pStyle w:val="Normal"/>
        <w:rPr>
          <w:b w:val="1"/>
          <w:bCs w:val="1"/>
        </w:rPr>
      </w:pPr>
    </w:p>
    <w:p w:rsidR="070F13B4" w:rsidRDefault="070F13B4" w14:paraId="46CE6A35" w14:textId="48B042D1">
      <w:r>
        <w:br w:type="page"/>
      </w:r>
    </w:p>
    <w:p xmlns:wp14="http://schemas.microsoft.com/office/word/2010/wordml" w:rsidP="070F13B4" wp14:paraId="49643EE7" wp14:textId="362767AD">
      <w:pPr>
        <w:pStyle w:val="Normal"/>
        <w:rPr>
          <w:b w:val="1"/>
          <w:bCs w:val="1"/>
          <w:sz w:val="24"/>
          <w:szCs w:val="24"/>
        </w:rPr>
      </w:pPr>
      <w:r w:rsidRPr="070F13B4" w:rsidR="0F2350F1">
        <w:rPr>
          <w:b w:val="1"/>
          <w:bCs w:val="1"/>
          <w:sz w:val="24"/>
          <w:szCs w:val="24"/>
        </w:rPr>
        <w:t>Section 2: Existing Applications in this domain</w:t>
      </w:r>
    </w:p>
    <w:p xmlns:wp14="http://schemas.microsoft.com/office/word/2010/wordml" w:rsidP="6339309E" wp14:paraId="6959CF3E" wp14:textId="6367328B">
      <w:pPr>
        <w:pStyle w:val="ListParagraph"/>
        <w:numPr>
          <w:ilvl w:val="0"/>
          <w:numId w:val="2"/>
        </w:numPr>
        <w:rPr>
          <w:b w:val="0"/>
          <w:bCs w:val="0"/>
        </w:rPr>
      </w:pPr>
      <w:r w:rsidRPr="070F13B4" w:rsidR="494C8A0F">
        <w:rPr>
          <w:b w:val="1"/>
          <w:bCs w:val="1"/>
        </w:rPr>
        <w:t>NerdWallet</w:t>
      </w:r>
      <w:r w:rsidR="494C8A0F">
        <w:rPr>
          <w:b w:val="0"/>
          <w:bCs w:val="0"/>
        </w:rPr>
        <w:t xml:space="preserve">: </w:t>
      </w:r>
      <w:hyperlink r:id="R71865da297384a42">
        <w:r w:rsidRPr="070F13B4" w:rsidR="494C8A0F">
          <w:rPr>
            <w:rStyle w:val="Hyperlink"/>
            <w:b w:val="0"/>
            <w:bCs w:val="0"/>
          </w:rPr>
          <w:t>https://www.nerdwallet.com/article/finance/budget-worksheet</w:t>
        </w:r>
      </w:hyperlink>
      <w:r w:rsidR="494C8A0F">
        <w:rPr>
          <w:b w:val="0"/>
          <w:bCs w:val="0"/>
        </w:rPr>
        <w:t xml:space="preserve"> </w:t>
      </w:r>
    </w:p>
    <w:p w:rsidR="494FE740" w:rsidP="070F13B4" w:rsidRDefault="494FE740" w14:paraId="151E444B" w14:textId="4A36AF8C">
      <w:pPr>
        <w:pStyle w:val="Normal"/>
        <w:rPr>
          <w:b w:val="0"/>
          <w:bCs w:val="0"/>
        </w:rPr>
      </w:pPr>
      <w:r w:rsidR="494FE740">
        <w:rPr>
          <w:b w:val="0"/>
          <w:bCs w:val="0"/>
        </w:rPr>
        <w:t>Comparison: NerdWallet offers a quick Budget Planner spreadsheet on their website. This tool allows users to break down their income and expenses using a form. While the form has a lot of fields, this layout could be beneficial for our user's personal budgeting needs.</w:t>
      </w:r>
    </w:p>
    <w:p w:rsidR="494FE740" w:rsidP="070F13B4" w:rsidRDefault="494FE740" w14:paraId="0217DCEF" w14:textId="74D520A7">
      <w:pPr>
        <w:pStyle w:val="Normal"/>
      </w:pPr>
      <w:r w:rsidR="494FE740">
        <w:rPr>
          <w:b w:val="0"/>
          <w:bCs w:val="0"/>
        </w:rPr>
        <w:t>Monthly Breakdown: NerdWallet's tool conveniently breaks down expenses on a monthly basis, providing users with an organized approach.</w:t>
      </w:r>
    </w:p>
    <w:p xmlns:wp14="http://schemas.microsoft.com/office/word/2010/wordml" w:rsidP="6339309E" wp14:paraId="477B78DD" wp14:textId="7C924B8E">
      <w:pPr>
        <w:pStyle w:val="ListParagraph"/>
        <w:numPr>
          <w:ilvl w:val="0"/>
          <w:numId w:val="3"/>
        </w:numPr>
        <w:rPr>
          <w:b w:val="0"/>
          <w:bCs w:val="0"/>
        </w:rPr>
      </w:pPr>
      <w:r w:rsidRPr="6339309E" w:rsidR="1E4D235E">
        <w:rPr>
          <w:b w:val="1"/>
          <w:bCs w:val="1"/>
        </w:rPr>
        <w:t>Google sheets</w:t>
      </w:r>
    </w:p>
    <w:p xmlns:wp14="http://schemas.microsoft.com/office/word/2010/wordml" w:rsidP="6339309E" wp14:paraId="4DA613FD" wp14:textId="1DFC84DF">
      <w:pPr>
        <w:pStyle w:val="Normal"/>
        <w:rPr>
          <w:b w:val="0"/>
          <w:bCs w:val="0"/>
        </w:rPr>
      </w:pPr>
      <w:r w:rsidR="1E4D235E">
        <w:rPr>
          <w:b w:val="0"/>
          <w:bCs w:val="0"/>
        </w:rPr>
        <w:t xml:space="preserve">Google sheets has a few good budgeting templates for households. The templates are quite </w:t>
      </w:r>
      <w:r w:rsidR="01993999">
        <w:rPr>
          <w:b w:val="0"/>
          <w:bCs w:val="0"/>
        </w:rPr>
        <w:t>simplistic,</w:t>
      </w:r>
      <w:r w:rsidR="4226DF6A">
        <w:rPr>
          <w:b w:val="0"/>
          <w:bCs w:val="0"/>
        </w:rPr>
        <w:t xml:space="preserve"> easy to </w:t>
      </w:r>
      <w:r w:rsidR="4A2E4D17">
        <w:rPr>
          <w:b w:val="0"/>
          <w:bCs w:val="0"/>
        </w:rPr>
        <w:t>follow and very user friendly.</w:t>
      </w:r>
      <w:r w:rsidR="0DD730B4">
        <w:rPr>
          <w:b w:val="0"/>
          <w:bCs w:val="0"/>
        </w:rPr>
        <w:t xml:space="preserve"> This web app should be easy and very user friendly and will </w:t>
      </w:r>
      <w:r w:rsidR="0DD730B4">
        <w:rPr>
          <w:b w:val="0"/>
          <w:bCs w:val="0"/>
        </w:rPr>
        <w:t>probably take</w:t>
      </w:r>
      <w:r w:rsidR="0DD730B4">
        <w:rPr>
          <w:b w:val="0"/>
          <w:bCs w:val="0"/>
        </w:rPr>
        <w:t xml:space="preserve"> inspiration from these templates</w:t>
      </w:r>
    </w:p>
    <w:p xmlns:wp14="http://schemas.microsoft.com/office/word/2010/wordml" w:rsidP="6339309E" wp14:paraId="39B64F87" wp14:textId="1523CF82">
      <w:pPr>
        <w:pStyle w:val="ListParagraph"/>
        <w:numPr>
          <w:ilvl w:val="0"/>
          <w:numId w:val="4"/>
        </w:numPr>
        <w:rPr>
          <w:b w:val="0"/>
          <w:bCs w:val="0"/>
        </w:rPr>
      </w:pPr>
      <w:r w:rsidRPr="6339309E" w:rsidR="4661E95B">
        <w:rPr>
          <w:b w:val="1"/>
          <w:bCs w:val="1"/>
        </w:rPr>
        <w:t>CSO simple statistics:</w:t>
      </w:r>
      <w:r w:rsidR="4661E95B">
        <w:rPr>
          <w:b w:val="0"/>
          <w:bCs w:val="0"/>
        </w:rPr>
        <w:t xml:space="preserve"> </w:t>
      </w:r>
      <w:hyperlink r:id="R7170230c5f0041fb">
        <w:r w:rsidRPr="6339309E" w:rsidR="4661E95B">
          <w:rPr>
            <w:rStyle w:val="Hyperlink"/>
            <w:b w:val="0"/>
            <w:bCs w:val="0"/>
          </w:rPr>
          <w:t>https://www.cso.ie/en/statistics/housingandhouseholds/householdbudgetsurvey/</w:t>
        </w:r>
      </w:hyperlink>
      <w:r w:rsidR="4661E95B">
        <w:rPr>
          <w:b w:val="0"/>
          <w:bCs w:val="0"/>
        </w:rPr>
        <w:t xml:space="preserve"> </w:t>
      </w:r>
    </w:p>
    <w:p xmlns:wp14="http://schemas.microsoft.com/office/word/2010/wordml" w:rsidP="6339309E" wp14:paraId="64DA6BBC" wp14:textId="7A0845AD">
      <w:pPr>
        <w:pStyle w:val="Normal"/>
        <w:rPr>
          <w:b w:val="0"/>
          <w:bCs w:val="0"/>
        </w:rPr>
      </w:pPr>
      <w:r w:rsidR="4DCD92F8">
        <w:rPr>
          <w:b w:val="0"/>
          <w:bCs w:val="0"/>
        </w:rPr>
        <w:t>I like how they quickly show all the information needed in a way readable to most users.</w:t>
      </w:r>
      <w:r w:rsidR="4661E95B">
        <w:rPr>
          <w:b w:val="0"/>
          <w:bCs w:val="0"/>
        </w:rPr>
        <w:t xml:space="preserve"> However, I think the dashboard section of my web app will be a little bit more with gra</w:t>
      </w:r>
      <w:r w:rsidR="114FC933">
        <w:rPr>
          <w:b w:val="0"/>
          <w:bCs w:val="0"/>
        </w:rPr>
        <w:t>phs and less pictures.</w:t>
      </w:r>
      <w:r w:rsidR="01871274">
        <w:rPr>
          <w:b w:val="0"/>
          <w:bCs w:val="0"/>
        </w:rPr>
        <w:t xml:space="preserve"> </w:t>
      </w:r>
      <w:r w:rsidR="01871274">
        <w:rPr>
          <w:b w:val="0"/>
          <w:bCs w:val="0"/>
        </w:rPr>
        <w:t xml:space="preserve">This link is not an application but a statistical analysis of the data from some of the APIs </w:t>
      </w:r>
      <w:r w:rsidR="2BCE887E">
        <w:rPr>
          <w:b w:val="0"/>
          <w:bCs w:val="0"/>
        </w:rPr>
        <w:t>that are listed as potential data sources.</w:t>
      </w:r>
    </w:p>
    <w:p w:rsidR="458923D1" w:rsidP="070F13B4" w:rsidRDefault="458923D1" w14:paraId="476E4005" w14:textId="081409B6">
      <w:pPr>
        <w:pStyle w:val="ListParagraph"/>
        <w:numPr>
          <w:ilvl w:val="0"/>
          <w:numId w:val="12"/>
        </w:numPr>
        <w:rPr>
          <w:b w:val="0"/>
          <w:bCs w:val="0"/>
        </w:rPr>
      </w:pPr>
      <w:r w:rsidRPr="070F13B4" w:rsidR="458923D1">
        <w:rPr>
          <w:b w:val="1"/>
          <w:bCs w:val="1"/>
        </w:rPr>
        <w:t>Money Helper</w:t>
      </w:r>
      <w:r w:rsidR="458923D1">
        <w:rPr>
          <w:b w:val="0"/>
          <w:bCs w:val="0"/>
        </w:rPr>
        <w:t xml:space="preserve">: </w:t>
      </w:r>
      <w:hyperlink r:id="Re1d1bd35344a41d3">
        <w:r w:rsidRPr="070F13B4" w:rsidR="458923D1">
          <w:rPr>
            <w:rStyle w:val="Hyperlink"/>
            <w:b w:val="0"/>
            <w:bCs w:val="0"/>
          </w:rPr>
          <w:t>https://www.moneyhelper.org.uk/en/everyday-money/budgeting/use-our-budget-planner</w:t>
        </w:r>
      </w:hyperlink>
      <w:r w:rsidR="458923D1">
        <w:rPr>
          <w:b w:val="0"/>
          <w:bCs w:val="0"/>
        </w:rPr>
        <w:t xml:space="preserve"> </w:t>
      </w:r>
    </w:p>
    <w:p w:rsidR="458923D1" w:rsidP="070F13B4" w:rsidRDefault="458923D1" w14:paraId="15C34ECC" w14:textId="61DBCAA7">
      <w:pPr>
        <w:pStyle w:val="Normal"/>
        <w:rPr>
          <w:b w:val="0"/>
          <w:bCs w:val="0"/>
        </w:rPr>
      </w:pPr>
      <w:r w:rsidR="458923D1">
        <w:rPr>
          <w:b w:val="0"/>
          <w:bCs w:val="0"/>
        </w:rPr>
        <w:t xml:space="preserve">This website lays out a great budget planner and groups expenses and income </w:t>
      </w:r>
      <w:r w:rsidR="2B422CCE">
        <w:rPr>
          <w:b w:val="0"/>
          <w:bCs w:val="0"/>
        </w:rPr>
        <w:t>into</w:t>
      </w:r>
      <w:r w:rsidR="458923D1">
        <w:rPr>
          <w:b w:val="0"/>
          <w:bCs w:val="0"/>
        </w:rPr>
        <w:t xml:space="preserve"> </w:t>
      </w:r>
      <w:r w:rsidR="458923D1">
        <w:rPr>
          <w:b w:val="0"/>
          <w:bCs w:val="0"/>
        </w:rPr>
        <w:t>very effective</w:t>
      </w:r>
      <w:r w:rsidR="458923D1">
        <w:rPr>
          <w:b w:val="0"/>
          <w:bCs w:val="0"/>
        </w:rPr>
        <w:t xml:space="preserve"> groups. This web app would be the gold standard that this project would aim </w:t>
      </w:r>
      <w:r w:rsidR="13398427">
        <w:rPr>
          <w:b w:val="0"/>
          <w:bCs w:val="0"/>
        </w:rPr>
        <w:t>to achieve</w:t>
      </w:r>
      <w:r w:rsidR="1BF00553">
        <w:rPr>
          <w:b w:val="0"/>
          <w:bCs w:val="0"/>
        </w:rPr>
        <w:t>. H</w:t>
      </w:r>
      <w:r w:rsidR="458923D1">
        <w:rPr>
          <w:b w:val="0"/>
          <w:bCs w:val="0"/>
        </w:rPr>
        <w:t>owever, with the time restrict</w:t>
      </w:r>
      <w:r w:rsidR="5934836B">
        <w:rPr>
          <w:b w:val="0"/>
          <w:bCs w:val="0"/>
        </w:rPr>
        <w:t>ions placed on this project it is not possible</w:t>
      </w:r>
      <w:r w:rsidR="48B55276">
        <w:rPr>
          <w:b w:val="0"/>
          <w:bCs w:val="0"/>
        </w:rPr>
        <w:t xml:space="preserve"> to recreate this budget planner. It would still be an effective source to use to model the budget planner around. </w:t>
      </w:r>
    </w:p>
    <w:p w:rsidR="0B5AB9AA" w:rsidP="070F13B4" w:rsidRDefault="0B5AB9AA" w14:paraId="10B762E5" w14:textId="76ABD52C">
      <w:pPr>
        <w:pStyle w:val="Normal"/>
        <w:rPr>
          <w:b w:val="0"/>
          <w:bCs w:val="0"/>
        </w:rPr>
      </w:pPr>
      <w:r w:rsidR="0B5AB9AA">
        <w:rPr>
          <w:b w:val="0"/>
          <w:bCs w:val="0"/>
        </w:rPr>
        <w:t>The breakdown part of their UI is fantastic. This project will strongly take after Money Helper UI:</w:t>
      </w:r>
    </w:p>
    <w:p w:rsidR="0B5AB9AA" w:rsidP="070F13B4" w:rsidRDefault="0B5AB9AA" w14:paraId="383E8D82" w14:textId="59BD3589">
      <w:pPr>
        <w:pStyle w:val="Normal"/>
        <w:jc w:val="center"/>
      </w:pPr>
      <w:r w:rsidR="0B5AB9AA">
        <w:drawing>
          <wp:inline wp14:editId="175F419C" wp14:anchorId="660DE0A5">
            <wp:extent cx="4572000" cy="2000250"/>
            <wp:effectExtent l="0" t="0" r="0" b="0"/>
            <wp:docPr id="511505056" name="" title=""/>
            <wp:cNvGraphicFramePr>
              <a:graphicFrameLocks noChangeAspect="1"/>
            </wp:cNvGraphicFramePr>
            <a:graphic>
              <a:graphicData uri="http://schemas.openxmlformats.org/drawingml/2006/picture">
                <pic:pic>
                  <pic:nvPicPr>
                    <pic:cNvPr id="0" name=""/>
                    <pic:cNvPicPr/>
                  </pic:nvPicPr>
                  <pic:blipFill>
                    <a:blip r:embed="R6fbd1cb008874c7a">
                      <a:extLst>
                        <a:ext xmlns:a="http://schemas.openxmlformats.org/drawingml/2006/main" uri="{28A0092B-C50C-407E-A947-70E740481C1C}">
                          <a14:useLocalDpi val="0"/>
                        </a:ext>
                      </a:extLst>
                    </a:blip>
                    <a:stretch>
                      <a:fillRect/>
                    </a:stretch>
                  </pic:blipFill>
                  <pic:spPr>
                    <a:xfrm>
                      <a:off x="0" y="0"/>
                      <a:ext cx="4572000" cy="2000250"/>
                    </a:xfrm>
                    <a:prstGeom prst="rect">
                      <a:avLst/>
                    </a:prstGeom>
                  </pic:spPr>
                </pic:pic>
              </a:graphicData>
            </a:graphic>
          </wp:inline>
        </w:drawing>
      </w:r>
    </w:p>
    <w:p w:rsidR="0B5AB9AA" w:rsidP="070F13B4" w:rsidRDefault="0B5AB9AA" w14:paraId="61C8C9B8" w14:textId="1FEAB575">
      <w:pPr>
        <w:pStyle w:val="Normal"/>
        <w:jc w:val="center"/>
        <w:rPr>
          <w:rFonts w:ascii="Calibri" w:hAnsi="Calibri" w:eastAsia="Calibri" w:cs="Calibri"/>
          <w:noProof w:val="0"/>
          <w:sz w:val="22"/>
          <w:szCs w:val="22"/>
          <w:lang w:val="en-US"/>
        </w:rPr>
      </w:pPr>
      <w:r w:rsidRPr="070F13B4" w:rsidR="0B5AB9AA">
        <w:rPr>
          <w:i w:val="1"/>
          <w:iCs w:val="1"/>
        </w:rPr>
        <w:t>Money Helper Budget Summary.</w:t>
      </w:r>
    </w:p>
    <w:p xmlns:wp14="http://schemas.microsoft.com/office/word/2010/wordml" wp14:paraId="5798A9DD" wp14:textId="3CE8F854">
      <w:r>
        <w:br w:type="page"/>
      </w:r>
    </w:p>
    <w:p xmlns:wp14="http://schemas.microsoft.com/office/word/2010/wordml" w:rsidP="070F13B4" wp14:paraId="5CA764CC" wp14:textId="47F19CE7">
      <w:pPr>
        <w:pStyle w:val="Normal"/>
        <w:rPr>
          <w:b w:val="1"/>
          <w:bCs w:val="1"/>
          <w:sz w:val="24"/>
          <w:szCs w:val="24"/>
        </w:rPr>
      </w:pPr>
      <w:r w:rsidRPr="070F13B4" w:rsidR="0F2350F1">
        <w:rPr>
          <w:b w:val="1"/>
          <w:bCs w:val="1"/>
          <w:sz w:val="24"/>
          <w:szCs w:val="24"/>
        </w:rPr>
        <w:t xml:space="preserve">Section 3: Platform, </w:t>
      </w:r>
      <w:r w:rsidRPr="070F13B4" w:rsidR="0F2350F1">
        <w:rPr>
          <w:b w:val="1"/>
          <w:bCs w:val="1"/>
          <w:sz w:val="24"/>
          <w:szCs w:val="24"/>
        </w:rPr>
        <w:t>Technologies</w:t>
      </w:r>
      <w:r w:rsidRPr="070F13B4" w:rsidR="0F2350F1">
        <w:rPr>
          <w:b w:val="1"/>
          <w:bCs w:val="1"/>
          <w:sz w:val="24"/>
          <w:szCs w:val="24"/>
        </w:rPr>
        <w:t xml:space="preserve"> and Libraries</w:t>
      </w:r>
    </w:p>
    <w:p w:rsidR="51498B2F" w:rsidP="070F13B4" w:rsidRDefault="51498B2F" w14:paraId="4E35DDEE" w14:textId="2627CE06">
      <w:pPr>
        <w:pStyle w:val="Normal"/>
      </w:pPr>
      <w:r w:rsidR="51498B2F">
        <w:rPr/>
        <w:t>T</w:t>
      </w:r>
      <w:r w:rsidR="64594125">
        <w:rPr/>
        <w:t>he client side of the app with Angular and Typescript. The backend, server side, will be written in Golang.</w:t>
      </w:r>
    </w:p>
    <w:p w:rsidR="50D9775E" w:rsidP="070F13B4" w:rsidRDefault="50D9775E" w14:paraId="36117B2C" w14:textId="5C6B197A">
      <w:pPr>
        <w:pStyle w:val="Normal"/>
      </w:pPr>
      <w:r w:rsidRPr="070F13B4" w:rsidR="50D9775E">
        <w:rPr>
          <w:b w:val="0"/>
          <w:bCs w:val="0"/>
          <w:color w:val="000000" w:themeColor="text1" w:themeTint="FF" w:themeShade="FF"/>
          <w:sz w:val="22"/>
          <w:szCs w:val="22"/>
        </w:rPr>
        <w:t xml:space="preserve">The client-side will </w:t>
      </w:r>
      <w:r w:rsidRPr="070F13B4" w:rsidR="50D9775E">
        <w:rPr>
          <w:b w:val="0"/>
          <w:bCs w:val="0"/>
          <w:color w:val="000000" w:themeColor="text1" w:themeTint="FF" w:themeShade="FF"/>
          <w:sz w:val="22"/>
          <w:szCs w:val="22"/>
        </w:rPr>
        <w:t>leverage</w:t>
      </w:r>
      <w:r w:rsidRPr="070F13B4" w:rsidR="50D9775E">
        <w:rPr>
          <w:b w:val="0"/>
          <w:bCs w:val="0"/>
          <w:color w:val="000000" w:themeColor="text1" w:themeTint="FF" w:themeShade="FF"/>
          <w:sz w:val="22"/>
          <w:szCs w:val="22"/>
        </w:rPr>
        <w:t xml:space="preserve"> Angular and Typescript for the user interface</w:t>
      </w:r>
      <w:r w:rsidRPr="070F13B4" w:rsidR="404E7E23">
        <w:rPr>
          <w:b w:val="0"/>
          <w:bCs w:val="0"/>
          <w:color w:val="000000" w:themeColor="text1" w:themeTint="FF" w:themeShade="FF"/>
          <w:sz w:val="22"/>
          <w:szCs w:val="22"/>
        </w:rPr>
        <w:t xml:space="preserve"> and will follow</w:t>
      </w:r>
      <w:r w:rsidR="50D9775E">
        <w:rPr/>
        <w:t xml:space="preserve"> a single-page application architecture for a seamless user experience.</w:t>
      </w:r>
      <w:r w:rsidR="31109FFC">
        <w:rPr/>
        <w:t xml:space="preserve"> </w:t>
      </w:r>
      <w:r w:rsidR="50D9775E">
        <w:rPr/>
        <w:t>The client side will communicate with the server side through APIs defined on the server</w:t>
      </w:r>
      <w:r w:rsidR="50D9775E">
        <w:rPr/>
        <w:t>.</w:t>
      </w:r>
      <w:r w:rsidR="50D9775E">
        <w:rPr/>
        <w:t xml:space="preserve"> Angular Material will be </w:t>
      </w:r>
      <w:r w:rsidR="50D9775E">
        <w:rPr/>
        <w:t>utilized</w:t>
      </w:r>
      <w:r w:rsidR="50D9775E">
        <w:rPr/>
        <w:t xml:space="preserve"> to maintain a uniform look and feel throughout the web app. </w:t>
      </w:r>
      <w:r w:rsidR="7C8F3B3E">
        <w:rPr/>
        <w:t>A</w:t>
      </w:r>
      <w:r w:rsidR="50D9775E">
        <w:rPr/>
        <w:t>ccessibility features are integrated into Angular Material Components.</w:t>
      </w:r>
      <w:r w:rsidR="6D888486">
        <w:rPr/>
        <w:t xml:space="preserve"> Accessibility is a concern for all users, be it that the user is visually impaired, hard of hearing, colorblind, or any user that uses assis</w:t>
      </w:r>
      <w:r w:rsidR="25C6D354">
        <w:rPr/>
        <w:t>tive technology, it is important that the user can traverse throughout the application with these assistive technologies.</w:t>
      </w:r>
      <w:r w:rsidR="6421663D">
        <w:rPr/>
        <w:t xml:space="preserve"> Angular material </w:t>
      </w:r>
      <w:r w:rsidR="6421663D">
        <w:rPr/>
        <w:t>provides</w:t>
      </w:r>
      <w:r w:rsidR="6421663D">
        <w:rPr/>
        <w:t xml:space="preserve"> default accessibility features (</w:t>
      </w:r>
      <w:r w:rsidR="4149B1E7">
        <w:rPr/>
        <w:t>API</w:t>
      </w:r>
      <w:r w:rsidR="6421663D">
        <w:rPr/>
        <w:t xml:space="preserve"> found </w:t>
      </w:r>
      <w:hyperlink r:id="R483cbc2cdc8648be">
        <w:r w:rsidRPr="070F13B4" w:rsidR="6421663D">
          <w:rPr>
            <w:rStyle w:val="Hyperlink"/>
          </w:rPr>
          <w:t>here</w:t>
        </w:r>
      </w:hyperlink>
      <w:r w:rsidR="6421663D">
        <w:rPr/>
        <w:t>)</w:t>
      </w:r>
      <w:r w:rsidR="35201D89">
        <w:rPr/>
        <w:t xml:space="preserve">. </w:t>
      </w:r>
      <w:r w:rsidR="50D9775E">
        <w:rPr/>
        <w:t>The Angular version used will be 16.2.7.</w:t>
      </w:r>
      <w:r w:rsidR="3BEE8457">
        <w:rPr/>
        <w:t xml:space="preserve"> and the following extensions will be used in the development process; </w:t>
      </w:r>
      <w:r w:rsidR="50D9775E">
        <w:rPr/>
        <w:t xml:space="preserve">Angular Language Service v16.1.8 (documentation </w:t>
      </w:r>
      <w:hyperlink r:id="Re75e8059e7744334">
        <w:r w:rsidRPr="070F13B4" w:rsidR="50D9775E">
          <w:rPr>
            <w:rStyle w:val="Hyperlink"/>
          </w:rPr>
          <w:t>here</w:t>
        </w:r>
      </w:hyperlink>
      <w:r w:rsidR="50D9775E">
        <w:rPr/>
        <w:t>)</w:t>
      </w:r>
      <w:r w:rsidR="325081C6">
        <w:rPr/>
        <w:t xml:space="preserve">, </w:t>
      </w:r>
      <w:r w:rsidR="50D9775E">
        <w:rPr/>
        <w:t xml:space="preserve">Angular 1 JavaScript and TypeScript Snippets: v0.2.1 (documentation </w:t>
      </w:r>
      <w:hyperlink r:id="Rd0a63c1041954b4f">
        <w:r w:rsidRPr="070F13B4" w:rsidR="50D9775E">
          <w:rPr>
            <w:rStyle w:val="Hyperlink"/>
          </w:rPr>
          <w:t>here</w:t>
        </w:r>
      </w:hyperlink>
      <w:r w:rsidR="50D9775E">
        <w:rPr/>
        <w:t>).</w:t>
      </w:r>
      <w:r w:rsidR="739D637A">
        <w:rPr/>
        <w:t xml:space="preserve"> Auth0 will be integrated for user authorization.</w:t>
      </w:r>
    </w:p>
    <w:p w:rsidR="50D9775E" w:rsidP="070F13B4" w:rsidRDefault="50D9775E" w14:paraId="6C9BE9FA" w14:textId="683EF503">
      <w:pPr>
        <w:pStyle w:val="Normal"/>
        <w:ind w:left="0"/>
      </w:pPr>
      <w:r w:rsidR="50D9775E">
        <w:rPr/>
        <w:t>The server side will be developed using Golang</w:t>
      </w:r>
      <w:r w:rsidR="76D7CB39">
        <w:rPr/>
        <w:t xml:space="preserve"> version go1.20.2</w:t>
      </w:r>
      <w:r w:rsidR="50D9775E">
        <w:rPr/>
        <w:t>.</w:t>
      </w:r>
      <w:r w:rsidR="2E10E1F8">
        <w:rPr/>
        <w:t xml:space="preserve"> </w:t>
      </w:r>
      <w:r w:rsidR="50D9775E">
        <w:rPr/>
        <w:t xml:space="preserve"> </w:t>
      </w:r>
      <w:r w:rsidR="50D9775E">
        <w:rPr/>
        <w:t xml:space="preserve">We will </w:t>
      </w:r>
      <w:r w:rsidR="52EFD613">
        <w:rPr/>
        <w:t>use</w:t>
      </w:r>
      <w:r w:rsidR="50D9775E">
        <w:rPr/>
        <w:t xml:space="preserve"> Golang's net/http package to create a web server.</w:t>
      </w:r>
      <w:r w:rsidR="145329DA">
        <w:rPr/>
        <w:t xml:space="preserve"> Golang has many useful libraries </w:t>
      </w:r>
      <w:r w:rsidR="79E328A9">
        <w:rPr/>
        <w:t>and there is an abundance of documentation on how to use go for Web development.</w:t>
      </w:r>
    </w:p>
    <w:p w:rsidR="62733878" w:rsidP="070F13B4" w:rsidRDefault="62733878" w14:paraId="1E03281F" w14:textId="07BEEB40">
      <w:pPr>
        <w:pStyle w:val="Normal"/>
        <w:ind w:left="0"/>
        <w:rPr>
          <w:b w:val="0"/>
          <w:bCs w:val="0"/>
        </w:rPr>
      </w:pPr>
      <w:r w:rsidR="62733878">
        <w:rPr/>
        <w:t>User data and budgets</w:t>
      </w:r>
      <w:r w:rsidR="50D9775E">
        <w:rPr/>
        <w:t xml:space="preserve"> will be stored in a MySQL database hosted on Google Cloud SQL. It </w:t>
      </w:r>
      <w:r w:rsidR="07FE6034">
        <w:rPr/>
        <w:t>was</w:t>
      </w:r>
      <w:r w:rsidR="50D9775E">
        <w:rPr/>
        <w:t xml:space="preserve"> chosen for its compatibility with the Golang environment.</w:t>
      </w:r>
      <w:r w:rsidR="4D0D71D1">
        <w:rPr>
          <w:b w:val="0"/>
          <w:bCs w:val="0"/>
        </w:rPr>
        <w:t xml:space="preserve"> </w:t>
      </w:r>
    </w:p>
    <w:p w:rsidR="4D0D71D1" w:rsidP="070F13B4" w:rsidRDefault="4D0D71D1" w14:paraId="6C159181" w14:textId="763E595F">
      <w:pPr>
        <w:pStyle w:val="Normal"/>
        <w:ind w:left="0"/>
        <w:rPr>
          <w:b w:val="0"/>
          <w:bCs w:val="0"/>
        </w:rPr>
      </w:pPr>
      <w:r w:rsidR="4D0D71D1">
        <w:rPr>
          <w:b w:val="0"/>
          <w:bCs w:val="0"/>
        </w:rPr>
        <w:t>Testing is very important to ensure that the application will work as expected and to ensure quality before deployment.</w:t>
      </w:r>
      <w:r w:rsidR="4D0D71D1">
        <w:rPr>
          <w:b w:val="0"/>
          <w:bCs w:val="0"/>
        </w:rPr>
        <w:t xml:space="preserve"> Golang has a testing package that will be used for writing unit tests and the documentation can be found </w:t>
      </w:r>
      <w:hyperlink r:id="R45bfa9126ae54369">
        <w:r w:rsidRPr="070F13B4" w:rsidR="4D0D71D1">
          <w:rPr>
            <w:rStyle w:val="Hyperlink"/>
            <w:b w:val="0"/>
            <w:bCs w:val="0"/>
          </w:rPr>
          <w:t>here</w:t>
        </w:r>
      </w:hyperlink>
      <w:r w:rsidR="4D0D71D1">
        <w:rPr>
          <w:b w:val="0"/>
          <w:bCs w:val="0"/>
        </w:rPr>
        <w:t>.</w:t>
      </w:r>
      <w:r w:rsidR="4D0D71D1">
        <w:rPr>
          <w:b w:val="0"/>
          <w:bCs w:val="0"/>
        </w:rPr>
        <w:t xml:space="preserve"> Angular and Typescript can be tested using the jasmine testing framework and the documentation can be found </w:t>
      </w:r>
      <w:hyperlink r:id="R66b307e56d314a06">
        <w:r w:rsidRPr="070F13B4" w:rsidR="4D0D71D1">
          <w:rPr>
            <w:rStyle w:val="Hyperlink"/>
            <w:b w:val="0"/>
            <w:bCs w:val="0"/>
          </w:rPr>
          <w:t>here</w:t>
        </w:r>
      </w:hyperlink>
      <w:r w:rsidR="4D0D71D1">
        <w:rPr>
          <w:b w:val="0"/>
          <w:bCs w:val="0"/>
        </w:rPr>
        <w:t xml:space="preserve">. Jasmine tests are run using the Karma test runner and documentation can be found </w:t>
      </w:r>
      <w:hyperlink r:id="R17285c40b4534fa3">
        <w:r w:rsidRPr="070F13B4" w:rsidR="4D0D71D1">
          <w:rPr>
            <w:rStyle w:val="Hyperlink"/>
            <w:b w:val="0"/>
            <w:bCs w:val="0"/>
          </w:rPr>
          <w:t>here</w:t>
        </w:r>
      </w:hyperlink>
      <w:r w:rsidR="4D0D71D1">
        <w:rPr>
          <w:b w:val="0"/>
          <w:bCs w:val="0"/>
        </w:rPr>
        <w:t>.</w:t>
      </w:r>
      <w:r w:rsidR="5D0E53B3">
        <w:rPr>
          <w:b w:val="0"/>
          <w:bCs w:val="0"/>
        </w:rPr>
        <w:t xml:space="preserve"> Unit tests will be written and run each time a new piece of functionality is developed to ensure quality and to try</w:t>
      </w:r>
      <w:r w:rsidR="29079AF8">
        <w:rPr>
          <w:b w:val="0"/>
          <w:bCs w:val="0"/>
        </w:rPr>
        <w:t xml:space="preserve"> to</w:t>
      </w:r>
      <w:r w:rsidR="5D0E53B3">
        <w:rPr>
          <w:b w:val="0"/>
          <w:bCs w:val="0"/>
        </w:rPr>
        <w:t xml:space="preserve"> </w:t>
      </w:r>
      <w:r w:rsidR="64D8995E">
        <w:rPr>
          <w:b w:val="0"/>
          <w:bCs w:val="0"/>
        </w:rPr>
        <w:t>avoid</w:t>
      </w:r>
      <w:r w:rsidR="5D0E53B3">
        <w:rPr>
          <w:b w:val="0"/>
          <w:bCs w:val="0"/>
        </w:rPr>
        <w:t xml:space="preserve"> technical debt by hav</w:t>
      </w:r>
      <w:r w:rsidR="2609A53D">
        <w:rPr>
          <w:b w:val="0"/>
          <w:bCs w:val="0"/>
        </w:rPr>
        <w:t>ing code that is untested.</w:t>
      </w:r>
      <w:r w:rsidR="5CB45BFA">
        <w:rPr>
          <w:b w:val="0"/>
          <w:bCs w:val="0"/>
        </w:rPr>
        <w:t xml:space="preserve"> </w:t>
      </w:r>
      <w:r w:rsidR="5CB45BFA">
        <w:rPr>
          <w:b w:val="0"/>
          <w:bCs w:val="0"/>
        </w:rPr>
        <w:t>It is important to use more than one type of testing</w:t>
      </w:r>
      <w:r w:rsidR="01CE9362">
        <w:rPr>
          <w:b w:val="0"/>
          <w:bCs w:val="0"/>
        </w:rPr>
        <w:t xml:space="preserve">. Selenium can be used to perform web functional testing </w:t>
      </w:r>
      <w:r w:rsidR="529ED77B">
        <w:rPr>
          <w:b w:val="0"/>
          <w:bCs w:val="0"/>
        </w:rPr>
        <w:t>and automate it.</w:t>
      </w:r>
    </w:p>
    <w:p w:rsidR="50D9775E" w:rsidP="070F13B4" w:rsidRDefault="50D9775E" w14:paraId="349E7B4A" w14:textId="0759F40A">
      <w:pPr>
        <w:pStyle w:val="Normal"/>
        <w:ind w:left="0"/>
        <w:rPr>
          <w:b w:val="0"/>
          <w:bCs w:val="0"/>
        </w:rPr>
      </w:pPr>
      <w:r w:rsidR="50D9775E">
        <w:rPr/>
        <w:t>The web app will be deployed on Google Cloud using GitHub actions for automated deployments.</w:t>
      </w:r>
    </w:p>
    <w:p w:rsidR="3042A9ED" w:rsidP="070F13B4" w:rsidRDefault="3042A9ED" w14:paraId="652ECAA6" w14:textId="11470E84">
      <w:pPr>
        <w:pStyle w:val="Normal"/>
        <w:rPr>
          <w:b w:val="0"/>
          <w:bCs w:val="0"/>
        </w:rPr>
      </w:pPr>
      <w:r w:rsidR="3042A9ED">
        <w:rPr>
          <w:b w:val="0"/>
          <w:bCs w:val="0"/>
        </w:rPr>
        <w:t xml:space="preserve">This project will be developed in Visual Studio Code </w:t>
      </w:r>
      <w:r w:rsidR="24A7BF66">
        <w:rPr>
          <w:b w:val="0"/>
          <w:bCs w:val="0"/>
        </w:rPr>
        <w:t>version 1.77</w:t>
      </w:r>
      <w:r w:rsidR="7E942BA2">
        <w:rPr>
          <w:b w:val="0"/>
          <w:bCs w:val="0"/>
        </w:rPr>
        <w:t>.</w:t>
      </w:r>
    </w:p>
    <w:p w:rsidR="128D5DCD" w:rsidP="070F13B4" w:rsidRDefault="128D5DCD" w14:paraId="54A9557A" w14:textId="59BEE4E9">
      <w:pPr>
        <w:pStyle w:val="Normal"/>
        <w:rPr>
          <w:b w:val="0"/>
          <w:bCs w:val="0"/>
        </w:rPr>
      </w:pPr>
      <w:r w:rsidRPr="070F13B4" w:rsidR="128D5DCD">
        <w:rPr>
          <w:b w:val="1"/>
          <w:bCs w:val="1"/>
        </w:rPr>
        <w:t>APIs</w:t>
      </w:r>
    </w:p>
    <w:p w:rsidR="72CDE31C" w:rsidP="070F13B4" w:rsidRDefault="72CDE31C" w14:paraId="50C9B384" w14:textId="2C2D3B78">
      <w:pPr>
        <w:pStyle w:val="Normal"/>
        <w:rPr>
          <w:b w:val="0"/>
          <w:bCs w:val="0"/>
        </w:rPr>
      </w:pPr>
      <w:hyperlink r:id="R57c46ff203834b61">
        <w:r w:rsidRPr="070F13B4" w:rsidR="72CDE31C">
          <w:rPr>
            <w:rStyle w:val="Hyperlink"/>
            <w:b w:val="0"/>
            <w:bCs w:val="0"/>
          </w:rPr>
          <w:t>https://data.cso.ie/table/EHQ03</w:t>
        </w:r>
      </w:hyperlink>
      <w:r w:rsidR="72CDE31C">
        <w:rPr>
          <w:b w:val="0"/>
          <w:bCs w:val="0"/>
        </w:rPr>
        <w:t xml:space="preserve"> - this API shows data for </w:t>
      </w:r>
      <w:r w:rsidR="6F24B2B3">
        <w:rPr>
          <w:b w:val="0"/>
          <w:bCs w:val="0"/>
        </w:rPr>
        <w:t xml:space="preserve">the average earnings of a person working in Ireland. </w:t>
      </w:r>
      <w:bookmarkStart w:name="_Int_PHLHif61" w:id="226250287"/>
      <w:r w:rsidR="6F24B2B3">
        <w:rPr>
          <w:b w:val="0"/>
          <w:bCs w:val="0"/>
        </w:rPr>
        <w:t>I could process it and display graphs to show the user what the average is nationally.</w:t>
      </w:r>
      <w:bookmarkEnd w:id="226250287"/>
    </w:p>
    <w:p w:rsidR="5F8D2B0D" w:rsidP="070F13B4" w:rsidRDefault="5F8D2B0D" w14:paraId="09FE7ADD" w14:textId="1E23CA4F">
      <w:pPr>
        <w:pStyle w:val="Normal"/>
        <w:rPr>
          <w:b w:val="1"/>
          <w:bCs w:val="1"/>
          <w:sz w:val="24"/>
          <w:szCs w:val="24"/>
        </w:rPr>
      </w:pPr>
      <w:hyperlink r:id="Rec5963c4584b4500">
        <w:r w:rsidRPr="070F13B4" w:rsidR="5F8D2B0D">
          <w:rPr>
            <w:rStyle w:val="Hyperlink"/>
            <w:b w:val="0"/>
            <w:bCs w:val="0"/>
          </w:rPr>
          <w:t>https://ws.cso.ie/public/api.restful/PxStat.Data.Cube_API.ReadDataset/HS236/JSON-stat/2.0/en</w:t>
        </w:r>
      </w:hyperlink>
      <w:r w:rsidR="5F8D2B0D">
        <w:rPr>
          <w:b w:val="0"/>
          <w:bCs w:val="0"/>
        </w:rPr>
        <w:t xml:space="preserve"> - This API shows average weekly househol</w:t>
      </w:r>
      <w:r w:rsidR="6A0BBA84">
        <w:rPr>
          <w:b w:val="0"/>
          <w:bCs w:val="0"/>
        </w:rPr>
        <w:t>d spending.</w:t>
      </w:r>
    </w:p>
    <w:p w:rsidR="070F13B4" w:rsidP="070F13B4" w:rsidRDefault="070F13B4" w14:paraId="6413A89E" w14:textId="33740491">
      <w:pPr>
        <w:pStyle w:val="Normal"/>
        <w:jc w:val="center"/>
      </w:pPr>
      <w:r>
        <w:br w:type="page"/>
      </w:r>
      <w:r w:rsidR="7DA4C6DF">
        <w:drawing>
          <wp:inline wp14:editId="2427D8BE" wp14:anchorId="6FE93D90">
            <wp:extent cx="4572000" cy="3038475"/>
            <wp:effectExtent l="0" t="0" r="0" b="0"/>
            <wp:docPr id="1350543257" name="" title=""/>
            <wp:cNvGraphicFramePr>
              <a:graphicFrameLocks noChangeAspect="1"/>
            </wp:cNvGraphicFramePr>
            <a:graphic>
              <a:graphicData uri="http://schemas.openxmlformats.org/drawingml/2006/picture">
                <pic:pic>
                  <pic:nvPicPr>
                    <pic:cNvPr id="0" name=""/>
                    <pic:cNvPicPr/>
                  </pic:nvPicPr>
                  <pic:blipFill>
                    <a:blip r:embed="Rbf613cf9c48c447b">
                      <a:extLst>
                        <a:ext xmlns:a="http://schemas.openxmlformats.org/drawingml/2006/main" uri="{28A0092B-C50C-407E-A947-70E740481C1C}">
                          <a14:useLocalDpi val="0"/>
                        </a:ext>
                      </a:extLst>
                    </a:blip>
                    <a:stretch>
                      <a:fillRect/>
                    </a:stretch>
                  </pic:blipFill>
                  <pic:spPr>
                    <a:xfrm>
                      <a:off x="0" y="0"/>
                      <a:ext cx="4572000" cy="3038475"/>
                    </a:xfrm>
                    <a:prstGeom prst="rect">
                      <a:avLst/>
                    </a:prstGeom>
                  </pic:spPr>
                </pic:pic>
              </a:graphicData>
            </a:graphic>
          </wp:inline>
        </w:drawing>
      </w:r>
    </w:p>
    <w:p w:rsidR="7DA4C6DF" w:rsidP="070F13B4" w:rsidRDefault="7DA4C6DF" w14:paraId="6BA9D765" w14:textId="74C8CA4B">
      <w:pPr>
        <w:pStyle w:val="Normal"/>
        <w:ind w:left="720"/>
        <w:jc w:val="left"/>
      </w:pPr>
      <w:r w:rsidR="7DA4C6DF">
        <w:rPr/>
        <w:t xml:space="preserve">Above is the architecture design for the web app. It will be </w:t>
      </w:r>
      <w:r w:rsidR="2DC77D92">
        <w:rPr/>
        <w:t>developed</w:t>
      </w:r>
      <w:r w:rsidR="7DA4C6DF">
        <w:rPr/>
        <w:t xml:space="preserve"> using Visual Studio Code. There are two types of users; a guest and a registered user. A registered user can </w:t>
      </w:r>
      <w:r w:rsidR="2345383D">
        <w:rPr/>
        <w:t>create</w:t>
      </w:r>
      <w:r w:rsidR="7DA4C6DF">
        <w:rPr/>
        <w:t xml:space="preserve"> and keep a budget plan.</w:t>
      </w:r>
      <w:r w:rsidR="314140B1">
        <w:rPr/>
        <w:t xml:space="preserve"> A guest can only view the dashboard.</w:t>
      </w:r>
    </w:p>
    <w:p w:rsidR="5E6AE85D" w:rsidP="070F13B4" w:rsidRDefault="5E6AE85D" w14:paraId="2ECF7FB8" w14:textId="38E52CD8">
      <w:pPr>
        <w:pStyle w:val="Normal"/>
        <w:ind w:left="720"/>
        <w:jc w:val="left"/>
      </w:pPr>
      <w:r w:rsidR="5E6AE85D">
        <w:rPr/>
        <w:t xml:space="preserve">The user will view the web User Interface and interact with it. The </w:t>
      </w:r>
      <w:r w:rsidR="5E6AE85D">
        <w:rPr/>
        <w:t>client-side</w:t>
      </w:r>
      <w:r w:rsidR="5E6AE85D">
        <w:rPr/>
        <w:t xml:space="preserve"> UI will connect to the server side using http.</w:t>
      </w:r>
    </w:p>
    <w:p w:rsidR="070F13B4" w:rsidRDefault="070F13B4" w14:paraId="15AC4236" w14:textId="28D7EB47">
      <w:r>
        <w:br w:type="page"/>
      </w:r>
    </w:p>
    <w:p w:rsidR="0F2350F1" w:rsidP="070F13B4" w:rsidRDefault="0F2350F1" w14:paraId="75003FBB" w14:textId="70DA812D">
      <w:pPr>
        <w:pStyle w:val="Normal"/>
        <w:ind w:left="0"/>
      </w:pPr>
      <w:r w:rsidRPr="070F13B4" w:rsidR="0F2350F1">
        <w:rPr>
          <w:b w:val="1"/>
          <w:bCs w:val="1"/>
          <w:sz w:val="24"/>
          <w:szCs w:val="24"/>
        </w:rPr>
        <w:t>Section 4: The risks</w:t>
      </w:r>
    </w:p>
    <w:p w:rsidR="6F258015" w:rsidP="070F13B4" w:rsidRDefault="6F258015" w14:paraId="758950A6" w14:textId="06F6C4C8">
      <w:pPr>
        <w:pStyle w:val="Normal"/>
        <w:bidi w:val="0"/>
        <w:spacing w:before="0" w:beforeAutospacing="off" w:after="160" w:afterAutospacing="off" w:line="259" w:lineRule="auto"/>
        <w:ind w:right="0"/>
        <w:jc w:val="left"/>
        <w:rPr>
          <w:b w:val="1"/>
          <w:bCs w:val="1"/>
        </w:rPr>
      </w:pPr>
      <w:r w:rsidRPr="070F13B4" w:rsidR="6F258015">
        <w:rPr>
          <w:b w:val="1"/>
          <w:bCs w:val="1"/>
        </w:rPr>
        <w:t>Data Freshness</w:t>
      </w:r>
    </w:p>
    <w:p w:rsidR="57868595" w:rsidP="070F13B4" w:rsidRDefault="57868595" w14:paraId="56179F03" w14:textId="759D27E4">
      <w:pPr>
        <w:pStyle w:val="Normal"/>
        <w:bidi w:val="0"/>
        <w:spacing w:before="0" w:beforeAutospacing="off" w:after="160" w:afterAutospacing="off" w:line="259" w:lineRule="auto"/>
        <w:ind w:right="0"/>
        <w:jc w:val="left"/>
      </w:pPr>
      <w:r w:rsidR="57868595">
        <w:rPr/>
        <w:t xml:space="preserve">Risk: </w:t>
      </w:r>
      <w:r w:rsidR="6F258015">
        <w:rPr/>
        <w:t>Data from external APIs may not be up to date. This could affect the accuracy and relevance of the information presented to users.</w:t>
      </w:r>
    </w:p>
    <w:p w:rsidR="6F258015" w:rsidP="070F13B4" w:rsidRDefault="6F258015" w14:paraId="0830B62E" w14:textId="35947378">
      <w:pPr>
        <w:pStyle w:val="Normal"/>
        <w:bidi w:val="0"/>
        <w:spacing w:before="0" w:beforeAutospacing="off" w:after="160" w:afterAutospacing="off" w:line="259" w:lineRule="auto"/>
        <w:ind w:right="0"/>
        <w:jc w:val="left"/>
      </w:pPr>
      <w:r w:rsidR="6F258015">
        <w:rPr/>
        <w:t xml:space="preserve">Mitigation: The data APIs supplied by the website listed above, are provided by the government of </w:t>
      </w:r>
      <w:r w:rsidR="0C98A5BE">
        <w:rPr/>
        <w:t xml:space="preserve">Ireland and the API endpoint may be outdated next year. To mitigate this, the data should be regularly </w:t>
      </w:r>
      <w:r w:rsidR="095D173B">
        <w:rPr/>
        <w:t>monitored,</w:t>
      </w:r>
      <w:r w:rsidR="0C98A5BE">
        <w:rPr/>
        <w:t xml:space="preserve"> and APIs </w:t>
      </w:r>
      <w:r w:rsidR="5E2D0009">
        <w:rPr/>
        <w:t>should be updated where possible.</w:t>
      </w:r>
    </w:p>
    <w:p w:rsidR="455B26AD" w:rsidP="070F13B4" w:rsidRDefault="455B26AD" w14:paraId="71F94293" w14:textId="5C4F8638">
      <w:pPr>
        <w:pStyle w:val="Normal"/>
        <w:bidi w:val="0"/>
        <w:spacing w:before="0" w:beforeAutospacing="off" w:after="160" w:afterAutospacing="off" w:line="259" w:lineRule="auto"/>
        <w:ind w:right="0"/>
        <w:jc w:val="left"/>
        <w:rPr>
          <w:b w:val="1"/>
          <w:bCs w:val="1"/>
        </w:rPr>
      </w:pPr>
      <w:r w:rsidRPr="070F13B4" w:rsidR="455B26AD">
        <w:rPr>
          <w:b w:val="1"/>
          <w:bCs w:val="1"/>
        </w:rPr>
        <w:t>Learning Curve</w:t>
      </w:r>
    </w:p>
    <w:p w:rsidR="455B26AD" w:rsidP="070F13B4" w:rsidRDefault="455B26AD" w14:paraId="58D46901" w14:textId="2AF72ACA">
      <w:pPr>
        <w:pStyle w:val="Normal"/>
        <w:bidi w:val="0"/>
        <w:spacing w:before="0" w:beforeAutospacing="off" w:after="160" w:afterAutospacing="off" w:line="259" w:lineRule="auto"/>
        <w:ind w:right="0"/>
        <w:jc w:val="left"/>
      </w:pPr>
      <w:r w:rsidR="455B26AD">
        <w:rPr/>
        <w:t xml:space="preserve">Risk: lack of experience can sometimes be detrimental to a project’s timeline. Learning and implementing </w:t>
      </w:r>
      <w:r w:rsidR="455B26AD">
        <w:rPr/>
        <w:t>new technologies</w:t>
      </w:r>
      <w:r w:rsidR="455B26AD">
        <w:rPr/>
        <w:t xml:space="preserve"> may consume more time than </w:t>
      </w:r>
      <w:r w:rsidR="455B26AD">
        <w:rPr/>
        <w:t>anticipated</w:t>
      </w:r>
      <w:r w:rsidR="455B26AD">
        <w:rPr/>
        <w:t>.</w:t>
      </w:r>
    </w:p>
    <w:p w:rsidR="455B26AD" w:rsidP="070F13B4" w:rsidRDefault="455B26AD" w14:paraId="791EE72B" w14:textId="68D677EB">
      <w:pPr>
        <w:pStyle w:val="Normal"/>
        <w:bidi w:val="0"/>
        <w:spacing w:before="0" w:beforeAutospacing="off" w:after="160" w:afterAutospacing="off" w:line="259" w:lineRule="auto"/>
        <w:ind w:right="0"/>
        <w:jc w:val="left"/>
      </w:pPr>
      <w:r w:rsidR="455B26AD">
        <w:rPr/>
        <w:t>Mitigation: A</w:t>
      </w:r>
      <w:r w:rsidR="5AB2B43A">
        <w:rPr/>
        <w:t xml:space="preserve">llow time for learning and practicing. </w:t>
      </w:r>
      <w:r w:rsidR="5AB2B43A">
        <w:rPr/>
        <w:t>Seek</w:t>
      </w:r>
      <w:r w:rsidR="5AB2B43A">
        <w:rPr/>
        <w:t xml:space="preserve"> for help from lecturers and online sources.</w:t>
      </w:r>
    </w:p>
    <w:p w:rsidR="5AB2B43A" w:rsidP="070F13B4" w:rsidRDefault="5AB2B43A" w14:paraId="38C30188" w14:textId="0CF82D50">
      <w:pPr>
        <w:pStyle w:val="Normal"/>
        <w:bidi w:val="0"/>
        <w:spacing w:before="0" w:beforeAutospacing="off" w:after="160" w:afterAutospacing="off" w:line="259" w:lineRule="auto"/>
        <w:ind w:right="0"/>
        <w:jc w:val="left"/>
        <w:rPr>
          <w:b w:val="1"/>
          <w:bCs w:val="1"/>
        </w:rPr>
      </w:pPr>
      <w:r w:rsidRPr="070F13B4" w:rsidR="5AB2B43A">
        <w:rPr>
          <w:b w:val="1"/>
          <w:bCs w:val="1"/>
        </w:rPr>
        <w:t>Data Privacy and Security</w:t>
      </w:r>
    </w:p>
    <w:p w:rsidR="5AB2B43A" w:rsidP="070F13B4" w:rsidRDefault="5AB2B43A" w14:paraId="60802224" w14:textId="5E356D62">
      <w:pPr>
        <w:pStyle w:val="Normal"/>
        <w:bidi w:val="0"/>
        <w:spacing w:before="0" w:beforeAutospacing="off" w:after="160" w:afterAutospacing="off" w:line="259" w:lineRule="auto"/>
        <w:ind w:right="0"/>
        <w:jc w:val="left"/>
      </w:pPr>
      <w:r w:rsidR="5AB2B43A">
        <w:rPr/>
        <w:t>Risk: Handling user data and financial information requires strict adherence to data privacy regulations and security measures.</w:t>
      </w:r>
    </w:p>
    <w:p w:rsidR="5AB2B43A" w:rsidP="070F13B4" w:rsidRDefault="5AB2B43A" w14:paraId="0C29D3F9" w14:textId="45532D32">
      <w:pPr>
        <w:pStyle w:val="Normal"/>
        <w:bidi w:val="0"/>
        <w:spacing w:before="0" w:beforeAutospacing="off" w:after="160" w:afterAutospacing="off" w:line="259" w:lineRule="auto"/>
        <w:ind w:right="0"/>
        <w:jc w:val="left"/>
      </w:pPr>
      <w:r w:rsidR="5AB2B43A">
        <w:rPr/>
        <w:t xml:space="preserve">Mitigation: Prioritize data encryption, compliance with data protection laws (e.g., GDPR), and regular security assessments to protect sensitive user information. </w:t>
      </w:r>
      <w:r w:rsidR="604A701D">
        <w:rPr/>
        <w:t xml:space="preserve">Data is encrypted at rest in GCP, and the explanation can be found </w:t>
      </w:r>
      <w:hyperlink w:anchor="encryption" r:id="R2e1fb998409449dd">
        <w:r w:rsidRPr="070F13B4" w:rsidR="604A701D">
          <w:rPr>
            <w:rStyle w:val="Hyperlink"/>
          </w:rPr>
          <w:t>here.</w:t>
        </w:r>
      </w:hyperlink>
    </w:p>
    <w:p w:rsidR="070F13B4" w:rsidP="070F13B4" w:rsidRDefault="070F13B4" w14:paraId="647DC340" w14:textId="1939A14B">
      <w:pPr>
        <w:pStyle w:val="Normal"/>
        <w:bidi w:val="0"/>
        <w:spacing w:before="0" w:beforeAutospacing="off" w:after="160" w:afterAutospacing="off" w:line="259" w:lineRule="auto"/>
        <w:ind w:right="0"/>
        <w:jc w:val="left"/>
      </w:pPr>
    </w:p>
    <w:p w:rsidR="070F13B4" w:rsidP="070F13B4" w:rsidRDefault="070F13B4" w14:paraId="20D5B37D" w14:textId="7125F1FB">
      <w:pPr>
        <w:pStyle w:val="Normal"/>
        <w:bidi w:val="0"/>
        <w:spacing w:before="0" w:beforeAutospacing="off" w:after="160" w:afterAutospacing="off" w:line="259" w:lineRule="auto"/>
        <w:ind w:right="0"/>
        <w:jc w:val="left"/>
      </w:pPr>
    </w:p>
    <w:p w:rsidR="070F13B4" w:rsidP="070F13B4" w:rsidRDefault="070F13B4" w14:paraId="4EAEECE6" w14:textId="716433E5">
      <w:pPr>
        <w:pStyle w:val="Normal"/>
        <w:bidi w:val="0"/>
        <w:spacing w:before="0" w:beforeAutospacing="off" w:after="160" w:afterAutospacing="off" w:line="259" w:lineRule="auto"/>
        <w:ind w:right="0"/>
        <w:jc w:val="left"/>
      </w:pPr>
    </w:p>
    <w:p xmlns:wp14="http://schemas.microsoft.com/office/word/2010/wordml" w:rsidP="6339309E" wp14:paraId="16F6A664" wp14:textId="0AB854C0">
      <w:pPr>
        <w:pStyle w:val="Normal"/>
      </w:pPr>
    </w:p>
    <w:p xmlns:wp14="http://schemas.microsoft.com/office/word/2010/wordml" w:rsidP="6339309E" wp14:paraId="369DCE31" wp14:textId="3FE4F835">
      <w:pPr>
        <w:pStyle w:val="Normal"/>
      </w:pPr>
    </w:p>
    <w:p xmlns:wp14="http://schemas.microsoft.com/office/word/2010/wordml" wp14:paraId="30A0CD06" wp14:textId="4FACE567">
      <w:r>
        <w:br w:type="page"/>
      </w:r>
    </w:p>
    <w:p xmlns:wp14="http://schemas.microsoft.com/office/word/2010/wordml" w:rsidP="070F13B4" wp14:paraId="17F2EC86" wp14:textId="30D1E6C3">
      <w:pPr>
        <w:pStyle w:val="Normal"/>
        <w:bidi w:val="0"/>
        <w:spacing w:before="0" w:beforeAutospacing="off" w:after="160" w:afterAutospacing="off" w:line="259" w:lineRule="auto"/>
        <w:ind w:left="0" w:right="0"/>
        <w:jc w:val="left"/>
      </w:pPr>
      <w:r w:rsidRPr="070F13B4" w:rsidR="04611244">
        <w:rPr>
          <w:b w:val="1"/>
          <w:bCs w:val="1"/>
          <w:sz w:val="24"/>
          <w:szCs w:val="24"/>
        </w:rPr>
        <w:t>Bibliography</w:t>
      </w:r>
    </w:p>
    <w:p xmlns:wp14="http://schemas.microsoft.com/office/word/2010/wordml" w:rsidP="070F13B4" wp14:paraId="76B4BE40" wp14:textId="1435E948">
      <w:pPr>
        <w:ind w:left="567" w:hanging="567"/>
      </w:pPr>
      <w:r w:rsidRPr="070F13B4" w:rsidR="04611244">
        <w:rPr>
          <w:rFonts w:ascii="Calibri" w:hAnsi="Calibri" w:eastAsia="Calibri" w:cs="Calibri"/>
          <w:noProof w:val="0"/>
          <w:sz w:val="22"/>
          <w:szCs w:val="22"/>
          <w:lang w:val="en-US"/>
        </w:rPr>
        <w:t xml:space="preserve">Quicken (2023) </w:t>
      </w:r>
      <w:r w:rsidRPr="070F13B4" w:rsidR="04611244">
        <w:rPr>
          <w:rFonts w:ascii="Calibri" w:hAnsi="Calibri" w:eastAsia="Calibri" w:cs="Calibri"/>
          <w:i w:val="1"/>
          <w:iCs w:val="1"/>
          <w:noProof w:val="0"/>
          <w:sz w:val="22"/>
          <w:szCs w:val="22"/>
          <w:lang w:val="en-US"/>
        </w:rPr>
        <w:t>10 budget categories that belong in your plan: Quicken</w:t>
      </w:r>
      <w:r w:rsidRPr="070F13B4" w:rsidR="04611244">
        <w:rPr>
          <w:rFonts w:ascii="Calibri" w:hAnsi="Calibri" w:eastAsia="Calibri" w:cs="Calibri"/>
          <w:noProof w:val="0"/>
          <w:sz w:val="22"/>
          <w:szCs w:val="22"/>
          <w:lang w:val="en-US"/>
        </w:rPr>
        <w:t xml:space="preserve">, </w:t>
      </w:r>
      <w:r w:rsidRPr="070F13B4" w:rsidR="04611244">
        <w:rPr>
          <w:rFonts w:ascii="Calibri" w:hAnsi="Calibri" w:eastAsia="Calibri" w:cs="Calibri"/>
          <w:i w:val="1"/>
          <w:iCs w:val="1"/>
          <w:noProof w:val="0"/>
          <w:sz w:val="22"/>
          <w:szCs w:val="22"/>
          <w:lang w:val="en-US"/>
        </w:rPr>
        <w:t>Quicken Blog</w:t>
      </w:r>
      <w:r w:rsidRPr="070F13B4" w:rsidR="04611244">
        <w:rPr>
          <w:rFonts w:ascii="Calibri" w:hAnsi="Calibri" w:eastAsia="Calibri" w:cs="Calibri"/>
          <w:noProof w:val="0"/>
          <w:sz w:val="22"/>
          <w:szCs w:val="22"/>
          <w:lang w:val="en-US"/>
        </w:rPr>
        <w:t xml:space="preserve">. Available at: </w:t>
      </w:r>
      <w:hyperlink r:id="R45516edebe524169">
        <w:r w:rsidRPr="070F13B4" w:rsidR="04611244">
          <w:rPr>
            <w:rStyle w:val="Hyperlink"/>
            <w:rFonts w:ascii="Calibri" w:hAnsi="Calibri" w:eastAsia="Calibri" w:cs="Calibri"/>
            <w:noProof w:val="0"/>
            <w:sz w:val="22"/>
            <w:szCs w:val="22"/>
            <w:lang w:val="en-US"/>
          </w:rPr>
          <w:t>https://www.quicken.com/blog/budget-categories/</w:t>
        </w:r>
      </w:hyperlink>
      <w:r w:rsidRPr="070F13B4" w:rsidR="04611244">
        <w:rPr>
          <w:rFonts w:ascii="Calibri" w:hAnsi="Calibri" w:eastAsia="Calibri" w:cs="Calibri"/>
          <w:noProof w:val="0"/>
          <w:sz w:val="22"/>
          <w:szCs w:val="22"/>
          <w:lang w:val="en-US"/>
        </w:rPr>
        <w:t xml:space="preserve"> (Accessed: 24 October 2023).</w:t>
      </w:r>
    </w:p>
    <w:p xmlns:wp14="http://schemas.microsoft.com/office/word/2010/wordml" w:rsidP="070F13B4" wp14:paraId="07294347" wp14:textId="3473DE89">
      <w:pPr>
        <w:ind w:left="567" w:hanging="567"/>
      </w:pPr>
      <w:r w:rsidRPr="070F13B4" w:rsidR="04611244">
        <w:rPr>
          <w:rFonts w:ascii="Calibri" w:hAnsi="Calibri" w:eastAsia="Calibri" w:cs="Calibri"/>
          <w:noProof w:val="0"/>
          <w:sz w:val="22"/>
          <w:szCs w:val="22"/>
          <w:lang w:val="en-US"/>
        </w:rPr>
        <w:t xml:space="preserve">Rob Bertman, C. (2023) </w:t>
      </w:r>
      <w:r w:rsidRPr="070F13B4" w:rsidR="04611244">
        <w:rPr>
          <w:rFonts w:ascii="Calibri" w:hAnsi="Calibri" w:eastAsia="Calibri" w:cs="Calibri"/>
          <w:i w:val="1"/>
          <w:iCs w:val="1"/>
          <w:noProof w:val="0"/>
          <w:sz w:val="22"/>
          <w:szCs w:val="22"/>
          <w:lang w:val="en-US"/>
        </w:rPr>
        <w:t>Budget categories: Long list or short list?</w:t>
      </w:r>
      <w:r w:rsidRPr="070F13B4" w:rsidR="04611244">
        <w:rPr>
          <w:rFonts w:ascii="Calibri" w:hAnsi="Calibri" w:eastAsia="Calibri" w:cs="Calibri"/>
          <w:noProof w:val="0"/>
          <w:sz w:val="22"/>
          <w:szCs w:val="22"/>
          <w:lang w:val="en-US"/>
        </w:rPr>
        <w:t xml:space="preserve">, </w:t>
      </w:r>
      <w:r w:rsidRPr="070F13B4" w:rsidR="04611244">
        <w:rPr>
          <w:rFonts w:ascii="Calibri" w:hAnsi="Calibri" w:eastAsia="Calibri" w:cs="Calibri"/>
          <w:i w:val="1"/>
          <w:iCs w:val="1"/>
          <w:noProof w:val="0"/>
          <w:sz w:val="22"/>
          <w:szCs w:val="22"/>
          <w:lang w:val="en-US"/>
        </w:rPr>
        <w:t>Family Budget Expert - Rob Bertman</w:t>
      </w:r>
      <w:r w:rsidRPr="070F13B4" w:rsidR="04611244">
        <w:rPr>
          <w:rFonts w:ascii="Calibri" w:hAnsi="Calibri" w:eastAsia="Calibri" w:cs="Calibri"/>
          <w:noProof w:val="0"/>
          <w:sz w:val="22"/>
          <w:szCs w:val="22"/>
          <w:lang w:val="en-US"/>
        </w:rPr>
        <w:t xml:space="preserve">. Available at: </w:t>
      </w:r>
      <w:hyperlink r:id="R4674772c63004b70">
        <w:r w:rsidRPr="070F13B4" w:rsidR="04611244">
          <w:rPr>
            <w:rStyle w:val="Hyperlink"/>
            <w:rFonts w:ascii="Calibri" w:hAnsi="Calibri" w:eastAsia="Calibri" w:cs="Calibri"/>
            <w:noProof w:val="0"/>
            <w:sz w:val="22"/>
            <w:szCs w:val="22"/>
            <w:lang w:val="en-US"/>
          </w:rPr>
          <w:t>https://familybudgetexpert.com/budget-categories/</w:t>
        </w:r>
      </w:hyperlink>
      <w:r w:rsidRPr="070F13B4" w:rsidR="04611244">
        <w:rPr>
          <w:rFonts w:ascii="Calibri" w:hAnsi="Calibri" w:eastAsia="Calibri" w:cs="Calibri"/>
          <w:noProof w:val="0"/>
          <w:sz w:val="22"/>
          <w:szCs w:val="22"/>
          <w:lang w:val="en-US"/>
        </w:rPr>
        <w:t xml:space="preserve"> (Accessed: 24 October 2023).</w:t>
      </w:r>
    </w:p>
    <w:p xmlns:wp14="http://schemas.microsoft.com/office/word/2010/wordml" w:rsidP="070F13B4" wp14:paraId="39AA45E3" wp14:textId="7FB35A2E">
      <w:pPr>
        <w:ind w:left="567" w:hanging="567"/>
      </w:pPr>
      <w:r w:rsidRPr="070F13B4" w:rsidR="04611244">
        <w:rPr>
          <w:rFonts w:ascii="Calibri" w:hAnsi="Calibri" w:eastAsia="Calibri" w:cs="Calibri"/>
          <w:noProof w:val="0"/>
          <w:sz w:val="22"/>
          <w:szCs w:val="22"/>
          <w:lang w:val="en-US"/>
        </w:rPr>
        <w:t xml:space="preserve">Person (2023) </w:t>
      </w:r>
      <w:r w:rsidRPr="070F13B4" w:rsidR="04611244">
        <w:rPr>
          <w:rFonts w:ascii="Calibri" w:hAnsi="Calibri" w:eastAsia="Calibri" w:cs="Calibri"/>
          <w:i w:val="1"/>
          <w:iCs w:val="1"/>
          <w:noProof w:val="0"/>
          <w:sz w:val="22"/>
          <w:szCs w:val="22"/>
          <w:lang w:val="en-US"/>
        </w:rPr>
        <w:t>How to make a budget spreadsheet</w:t>
      </w:r>
      <w:r w:rsidRPr="070F13B4" w:rsidR="04611244">
        <w:rPr>
          <w:rFonts w:ascii="Calibri" w:hAnsi="Calibri" w:eastAsia="Calibri" w:cs="Calibri"/>
          <w:noProof w:val="0"/>
          <w:sz w:val="22"/>
          <w:szCs w:val="22"/>
          <w:lang w:val="en-US"/>
        </w:rPr>
        <w:t xml:space="preserve">, </w:t>
      </w:r>
      <w:r w:rsidRPr="070F13B4" w:rsidR="04611244">
        <w:rPr>
          <w:rFonts w:ascii="Calibri" w:hAnsi="Calibri" w:eastAsia="Calibri" w:cs="Calibri"/>
          <w:i w:val="1"/>
          <w:iCs w:val="1"/>
          <w:noProof w:val="0"/>
          <w:sz w:val="22"/>
          <w:szCs w:val="22"/>
          <w:lang w:val="en-US"/>
        </w:rPr>
        <w:t>Capital One</w:t>
      </w:r>
      <w:r w:rsidRPr="070F13B4" w:rsidR="04611244">
        <w:rPr>
          <w:rFonts w:ascii="Calibri" w:hAnsi="Calibri" w:eastAsia="Calibri" w:cs="Calibri"/>
          <w:noProof w:val="0"/>
          <w:sz w:val="22"/>
          <w:szCs w:val="22"/>
          <w:lang w:val="en-US"/>
        </w:rPr>
        <w:t xml:space="preserve">. Available at: </w:t>
      </w:r>
      <w:hyperlink r:id="R511e0756184442cd">
        <w:r w:rsidRPr="070F13B4" w:rsidR="04611244">
          <w:rPr>
            <w:rStyle w:val="Hyperlink"/>
            <w:rFonts w:ascii="Calibri" w:hAnsi="Calibri" w:eastAsia="Calibri" w:cs="Calibri"/>
            <w:noProof w:val="0"/>
            <w:sz w:val="22"/>
            <w:szCs w:val="22"/>
            <w:lang w:val="en-US"/>
          </w:rPr>
          <w:t>https://www.capitalone.com/learn-grow/money-management/how-to-make-budget-spreadsheet/</w:t>
        </w:r>
      </w:hyperlink>
      <w:r w:rsidRPr="070F13B4" w:rsidR="04611244">
        <w:rPr>
          <w:rFonts w:ascii="Calibri" w:hAnsi="Calibri" w:eastAsia="Calibri" w:cs="Calibri"/>
          <w:noProof w:val="0"/>
          <w:sz w:val="22"/>
          <w:szCs w:val="22"/>
          <w:lang w:val="en-US"/>
        </w:rPr>
        <w:t xml:space="preserve"> (Accessed: 24 October 2023).</w:t>
      </w:r>
    </w:p>
    <w:p xmlns:wp14="http://schemas.microsoft.com/office/word/2010/wordml" w:rsidP="070F13B4" wp14:paraId="679AF291" wp14:textId="20912EC8">
      <w:pPr>
        <w:ind w:left="567" w:hanging="567"/>
      </w:pPr>
      <w:r w:rsidRPr="070F13B4" w:rsidR="04611244">
        <w:rPr>
          <w:rFonts w:ascii="Calibri" w:hAnsi="Calibri" w:eastAsia="Calibri" w:cs="Calibri"/>
          <w:noProof w:val="0"/>
          <w:sz w:val="22"/>
          <w:szCs w:val="22"/>
          <w:lang w:val="en-US"/>
        </w:rPr>
        <w:t xml:space="preserve">lizgravier_ (2023) </w:t>
      </w:r>
      <w:r w:rsidRPr="070F13B4" w:rsidR="04611244">
        <w:rPr>
          <w:rFonts w:ascii="Calibri" w:hAnsi="Calibri" w:eastAsia="Calibri" w:cs="Calibri"/>
          <w:i w:val="1"/>
          <w:iCs w:val="1"/>
          <w:noProof w:val="0"/>
          <w:sz w:val="22"/>
          <w:szCs w:val="22"/>
          <w:lang w:val="en-US"/>
        </w:rPr>
        <w:t>Here are the best free budgeting tools of 2023</w:t>
      </w:r>
      <w:r w:rsidRPr="070F13B4" w:rsidR="04611244">
        <w:rPr>
          <w:rFonts w:ascii="Calibri" w:hAnsi="Calibri" w:eastAsia="Calibri" w:cs="Calibri"/>
          <w:noProof w:val="0"/>
          <w:sz w:val="22"/>
          <w:szCs w:val="22"/>
          <w:lang w:val="en-US"/>
        </w:rPr>
        <w:t xml:space="preserve">, </w:t>
      </w:r>
      <w:r w:rsidRPr="070F13B4" w:rsidR="04611244">
        <w:rPr>
          <w:rFonts w:ascii="Calibri" w:hAnsi="Calibri" w:eastAsia="Calibri" w:cs="Calibri"/>
          <w:i w:val="1"/>
          <w:iCs w:val="1"/>
          <w:noProof w:val="0"/>
          <w:sz w:val="22"/>
          <w:szCs w:val="22"/>
          <w:lang w:val="en-US"/>
        </w:rPr>
        <w:t>CNBC</w:t>
      </w:r>
      <w:r w:rsidRPr="070F13B4" w:rsidR="04611244">
        <w:rPr>
          <w:rFonts w:ascii="Calibri" w:hAnsi="Calibri" w:eastAsia="Calibri" w:cs="Calibri"/>
          <w:noProof w:val="0"/>
          <w:sz w:val="22"/>
          <w:szCs w:val="22"/>
          <w:lang w:val="en-US"/>
        </w:rPr>
        <w:t xml:space="preserve">. Available at: </w:t>
      </w:r>
      <w:hyperlink w:anchor="1_NeOPKxlH" r:id="R66aceb20afa8446c">
        <w:r w:rsidRPr="070F13B4" w:rsidR="04611244">
          <w:rPr>
            <w:rStyle w:val="Hyperlink"/>
            <w:rFonts w:ascii="Calibri" w:hAnsi="Calibri" w:eastAsia="Calibri" w:cs="Calibri"/>
            <w:noProof w:val="0"/>
            <w:sz w:val="22"/>
            <w:szCs w:val="22"/>
            <w:lang w:val="en-US"/>
          </w:rPr>
          <w:t>https://www.cnbc.com/select/best-free-budgeting-tools/#1_NeOPKxlH</w:t>
        </w:r>
      </w:hyperlink>
      <w:r w:rsidRPr="070F13B4" w:rsidR="04611244">
        <w:rPr>
          <w:rFonts w:ascii="Calibri" w:hAnsi="Calibri" w:eastAsia="Calibri" w:cs="Calibri"/>
          <w:noProof w:val="0"/>
          <w:sz w:val="22"/>
          <w:szCs w:val="22"/>
          <w:lang w:val="en-US"/>
        </w:rPr>
        <w:t xml:space="preserve"> (Accessed: 24 October 2023).</w:t>
      </w:r>
    </w:p>
    <w:p xmlns:wp14="http://schemas.microsoft.com/office/word/2010/wordml" w:rsidP="070F13B4" wp14:paraId="55448094" wp14:textId="3F26821A">
      <w:pPr>
        <w:ind w:left="567" w:hanging="567"/>
      </w:pPr>
      <w:r w:rsidRPr="070F13B4" w:rsidR="04611244">
        <w:rPr>
          <w:rFonts w:ascii="Calibri" w:hAnsi="Calibri" w:eastAsia="Calibri" w:cs="Calibri"/>
          <w:i w:val="1"/>
          <w:iCs w:val="1"/>
          <w:noProof w:val="0"/>
          <w:sz w:val="22"/>
          <w:szCs w:val="22"/>
          <w:lang w:val="en-US"/>
        </w:rPr>
        <w:t>Household budget survey - CSO - central statistics office</w:t>
      </w:r>
      <w:r w:rsidRPr="070F13B4" w:rsidR="04611244">
        <w:rPr>
          <w:rFonts w:ascii="Calibri" w:hAnsi="Calibri" w:eastAsia="Calibri" w:cs="Calibri"/>
          <w:noProof w:val="0"/>
          <w:sz w:val="22"/>
          <w:szCs w:val="22"/>
          <w:lang w:val="en-US"/>
        </w:rPr>
        <w:t xml:space="preserve"> (2023) </w:t>
      </w:r>
      <w:r w:rsidRPr="070F13B4" w:rsidR="04611244">
        <w:rPr>
          <w:rFonts w:ascii="Calibri" w:hAnsi="Calibri" w:eastAsia="Calibri" w:cs="Calibri"/>
          <w:i w:val="1"/>
          <w:iCs w:val="1"/>
          <w:noProof w:val="0"/>
          <w:sz w:val="22"/>
          <w:szCs w:val="22"/>
          <w:lang w:val="en-US"/>
        </w:rPr>
        <w:t>CSO</w:t>
      </w:r>
      <w:r w:rsidRPr="070F13B4" w:rsidR="04611244">
        <w:rPr>
          <w:rFonts w:ascii="Calibri" w:hAnsi="Calibri" w:eastAsia="Calibri" w:cs="Calibri"/>
          <w:noProof w:val="0"/>
          <w:sz w:val="22"/>
          <w:szCs w:val="22"/>
          <w:lang w:val="en-US"/>
        </w:rPr>
        <w:t xml:space="preserve">. Available at: </w:t>
      </w:r>
      <w:hyperlink r:id="R337c5f9dcf604424">
        <w:r w:rsidRPr="070F13B4" w:rsidR="04611244">
          <w:rPr>
            <w:rStyle w:val="Hyperlink"/>
            <w:rFonts w:ascii="Calibri" w:hAnsi="Calibri" w:eastAsia="Calibri" w:cs="Calibri"/>
            <w:noProof w:val="0"/>
            <w:sz w:val="22"/>
            <w:szCs w:val="22"/>
            <w:lang w:val="en-US"/>
          </w:rPr>
          <w:t>https://www.cso.ie/en/statistics/housingandhouseholds/householdbudgetsurvey/</w:t>
        </w:r>
      </w:hyperlink>
      <w:r w:rsidRPr="070F13B4" w:rsidR="04611244">
        <w:rPr>
          <w:rFonts w:ascii="Calibri" w:hAnsi="Calibri" w:eastAsia="Calibri" w:cs="Calibri"/>
          <w:noProof w:val="0"/>
          <w:sz w:val="22"/>
          <w:szCs w:val="22"/>
          <w:lang w:val="en-US"/>
        </w:rPr>
        <w:t xml:space="preserve"> (Accessed: 24 October 2023).</w:t>
      </w:r>
    </w:p>
    <w:p xmlns:wp14="http://schemas.microsoft.com/office/word/2010/wordml" w:rsidP="070F13B4" wp14:paraId="4478F8FB" wp14:textId="7B24BD4D">
      <w:pPr>
        <w:ind w:left="567" w:hanging="567"/>
      </w:pPr>
      <w:r w:rsidRPr="070F13B4" w:rsidR="04611244">
        <w:rPr>
          <w:rFonts w:ascii="Calibri" w:hAnsi="Calibri" w:eastAsia="Calibri" w:cs="Calibri"/>
          <w:noProof w:val="0"/>
          <w:sz w:val="22"/>
          <w:szCs w:val="22"/>
          <w:lang w:val="en-US"/>
        </w:rPr>
        <w:t xml:space="preserve">Ramsey Solutions (2023) </w:t>
      </w:r>
      <w:r w:rsidRPr="070F13B4" w:rsidR="04611244">
        <w:rPr>
          <w:rFonts w:ascii="Calibri" w:hAnsi="Calibri" w:eastAsia="Calibri" w:cs="Calibri"/>
          <w:i w:val="1"/>
          <w:iCs w:val="1"/>
          <w:noProof w:val="0"/>
          <w:sz w:val="22"/>
          <w:szCs w:val="22"/>
          <w:lang w:val="en-US"/>
        </w:rPr>
        <w:t>How to track your expenses</w:t>
      </w:r>
      <w:r w:rsidRPr="070F13B4" w:rsidR="04611244">
        <w:rPr>
          <w:rFonts w:ascii="Calibri" w:hAnsi="Calibri" w:eastAsia="Calibri" w:cs="Calibri"/>
          <w:noProof w:val="0"/>
          <w:sz w:val="22"/>
          <w:szCs w:val="22"/>
          <w:lang w:val="en-US"/>
        </w:rPr>
        <w:t xml:space="preserve">, </w:t>
      </w:r>
      <w:r w:rsidRPr="070F13B4" w:rsidR="04611244">
        <w:rPr>
          <w:rFonts w:ascii="Calibri" w:hAnsi="Calibri" w:eastAsia="Calibri" w:cs="Calibri"/>
          <w:i w:val="1"/>
          <w:iCs w:val="1"/>
          <w:noProof w:val="0"/>
          <w:sz w:val="22"/>
          <w:szCs w:val="22"/>
          <w:lang w:val="en-US"/>
        </w:rPr>
        <w:t>Ramsey Solutions</w:t>
      </w:r>
      <w:r w:rsidRPr="070F13B4" w:rsidR="04611244">
        <w:rPr>
          <w:rFonts w:ascii="Calibri" w:hAnsi="Calibri" w:eastAsia="Calibri" w:cs="Calibri"/>
          <w:noProof w:val="0"/>
          <w:sz w:val="22"/>
          <w:szCs w:val="22"/>
          <w:lang w:val="en-US"/>
        </w:rPr>
        <w:t xml:space="preserve">. Available at: </w:t>
      </w:r>
      <w:hyperlink r:id="Rd41300f5b2e0436f">
        <w:r w:rsidRPr="070F13B4" w:rsidR="04611244">
          <w:rPr>
            <w:rStyle w:val="Hyperlink"/>
            <w:rFonts w:ascii="Calibri" w:hAnsi="Calibri" w:eastAsia="Calibri" w:cs="Calibri"/>
            <w:noProof w:val="0"/>
            <w:sz w:val="22"/>
            <w:szCs w:val="22"/>
            <w:lang w:val="en-US"/>
          </w:rPr>
          <w:t>https://www.ramseysolutions.com/budgeting/how-to-track-expenses</w:t>
        </w:r>
      </w:hyperlink>
      <w:r w:rsidRPr="070F13B4" w:rsidR="04611244">
        <w:rPr>
          <w:rFonts w:ascii="Calibri" w:hAnsi="Calibri" w:eastAsia="Calibri" w:cs="Calibri"/>
          <w:noProof w:val="0"/>
          <w:sz w:val="22"/>
          <w:szCs w:val="22"/>
          <w:lang w:val="en-US"/>
        </w:rPr>
        <w:t xml:space="preserve"> (Accessed: 24 October 2023).</w:t>
      </w:r>
    </w:p>
    <w:p xmlns:wp14="http://schemas.microsoft.com/office/word/2010/wordml" w:rsidP="070F13B4" wp14:paraId="036CC81E" wp14:textId="299079DA">
      <w:pPr>
        <w:ind w:left="567" w:hanging="567"/>
      </w:pPr>
      <w:r w:rsidRPr="070F13B4" w:rsidR="04611244">
        <w:rPr>
          <w:rFonts w:ascii="Calibri" w:hAnsi="Calibri" w:eastAsia="Calibri" w:cs="Calibri"/>
          <w:i w:val="1"/>
          <w:iCs w:val="1"/>
          <w:noProof w:val="0"/>
          <w:sz w:val="22"/>
          <w:szCs w:val="22"/>
          <w:lang w:val="en-US"/>
        </w:rPr>
        <w:t>Developers</w:t>
      </w:r>
      <w:r w:rsidRPr="070F13B4" w:rsidR="04611244">
        <w:rPr>
          <w:rFonts w:ascii="Calibri" w:hAnsi="Calibri" w:eastAsia="Calibri" w:cs="Calibri"/>
          <w:noProof w:val="0"/>
          <w:sz w:val="22"/>
          <w:szCs w:val="22"/>
          <w:lang w:val="en-US"/>
        </w:rPr>
        <w:t xml:space="preserve"> (no date) </w:t>
      </w:r>
      <w:r w:rsidRPr="070F13B4" w:rsidR="04611244">
        <w:rPr>
          <w:rFonts w:ascii="Calibri" w:hAnsi="Calibri" w:eastAsia="Calibri" w:cs="Calibri"/>
          <w:i w:val="1"/>
          <w:iCs w:val="1"/>
          <w:noProof w:val="0"/>
          <w:sz w:val="22"/>
          <w:szCs w:val="22"/>
          <w:lang w:val="en-US"/>
        </w:rPr>
        <w:t>Data.Gov.IE</w:t>
      </w:r>
      <w:r w:rsidRPr="070F13B4" w:rsidR="04611244">
        <w:rPr>
          <w:rFonts w:ascii="Calibri" w:hAnsi="Calibri" w:eastAsia="Calibri" w:cs="Calibri"/>
          <w:noProof w:val="0"/>
          <w:sz w:val="22"/>
          <w:szCs w:val="22"/>
          <w:lang w:val="en-US"/>
        </w:rPr>
        <w:t xml:space="preserve">. Available at: </w:t>
      </w:r>
      <w:hyperlink r:id="R47d7e96540de40f2">
        <w:r w:rsidRPr="070F13B4" w:rsidR="04611244">
          <w:rPr>
            <w:rStyle w:val="Hyperlink"/>
            <w:rFonts w:ascii="Calibri" w:hAnsi="Calibri" w:eastAsia="Calibri" w:cs="Calibri"/>
            <w:noProof w:val="0"/>
            <w:sz w:val="22"/>
            <w:szCs w:val="22"/>
            <w:lang w:val="en-US"/>
          </w:rPr>
          <w:t>https://data.gov.ie/pages/developers</w:t>
        </w:r>
      </w:hyperlink>
      <w:r w:rsidRPr="070F13B4" w:rsidR="04611244">
        <w:rPr>
          <w:rFonts w:ascii="Calibri" w:hAnsi="Calibri" w:eastAsia="Calibri" w:cs="Calibri"/>
          <w:noProof w:val="0"/>
          <w:sz w:val="22"/>
          <w:szCs w:val="22"/>
          <w:lang w:val="en-US"/>
        </w:rPr>
        <w:t xml:space="preserve"> (Accessed: 24 October 2023).</w:t>
      </w:r>
    </w:p>
    <w:p xmlns:wp14="http://schemas.microsoft.com/office/word/2010/wordml" w:rsidP="070F13B4" wp14:paraId="259CB0DA" wp14:textId="0D26FF85">
      <w:pPr>
        <w:ind w:left="567" w:hanging="567"/>
      </w:pPr>
      <w:r w:rsidRPr="070F13B4" w:rsidR="04611244">
        <w:rPr>
          <w:rFonts w:ascii="Calibri" w:hAnsi="Calibri" w:eastAsia="Calibri" w:cs="Calibri"/>
          <w:noProof w:val="0"/>
          <w:sz w:val="22"/>
          <w:szCs w:val="22"/>
          <w:lang w:val="en-US"/>
        </w:rPr>
        <w:t xml:space="preserve">Author, L.M.J. and Lasse Martin JakobsenGuest AuthorView ProfileLasse Martin JakobsenGuest AuthorView Profile (2018) </w:t>
      </w:r>
      <w:r w:rsidRPr="070F13B4" w:rsidR="04611244">
        <w:rPr>
          <w:rFonts w:ascii="Calibri" w:hAnsi="Calibri" w:eastAsia="Calibri" w:cs="Calibri"/>
          <w:i w:val="1"/>
          <w:iCs w:val="1"/>
          <w:noProof w:val="0"/>
          <w:sz w:val="22"/>
          <w:szCs w:val="22"/>
          <w:lang w:val="en-US"/>
        </w:rPr>
        <w:t>Learn how to develop to-do app - Golang and Angular - Pt. 1 golang API</w:t>
      </w:r>
      <w:r w:rsidRPr="070F13B4" w:rsidR="04611244">
        <w:rPr>
          <w:rFonts w:ascii="Calibri" w:hAnsi="Calibri" w:eastAsia="Calibri" w:cs="Calibri"/>
          <w:noProof w:val="0"/>
          <w:sz w:val="22"/>
          <w:szCs w:val="22"/>
          <w:lang w:val="en-US"/>
        </w:rPr>
        <w:t xml:space="preserve">, </w:t>
      </w:r>
      <w:r w:rsidRPr="070F13B4" w:rsidR="04611244">
        <w:rPr>
          <w:rFonts w:ascii="Calibri" w:hAnsi="Calibri" w:eastAsia="Calibri" w:cs="Calibri"/>
          <w:i w:val="1"/>
          <w:iCs w:val="1"/>
          <w:noProof w:val="0"/>
          <w:sz w:val="22"/>
          <w:szCs w:val="22"/>
          <w:lang w:val="en-US"/>
        </w:rPr>
        <w:t>Auth0</w:t>
      </w:r>
      <w:r w:rsidRPr="070F13B4" w:rsidR="04611244">
        <w:rPr>
          <w:rFonts w:ascii="Calibri" w:hAnsi="Calibri" w:eastAsia="Calibri" w:cs="Calibri"/>
          <w:noProof w:val="0"/>
          <w:sz w:val="22"/>
          <w:szCs w:val="22"/>
          <w:lang w:val="en-US"/>
        </w:rPr>
        <w:t xml:space="preserve">. Available at: </w:t>
      </w:r>
      <w:hyperlink r:id="R20ee6def20b64de2">
        <w:r w:rsidRPr="070F13B4" w:rsidR="04611244">
          <w:rPr>
            <w:rStyle w:val="Hyperlink"/>
            <w:rFonts w:ascii="Calibri" w:hAnsi="Calibri" w:eastAsia="Calibri" w:cs="Calibri"/>
            <w:noProof w:val="0"/>
            <w:sz w:val="22"/>
            <w:szCs w:val="22"/>
            <w:lang w:val="en-US"/>
          </w:rPr>
          <w:t>https://auth0.com/blog/developing-golang-and-angular-apps-part-1-backend-api/</w:t>
        </w:r>
      </w:hyperlink>
      <w:r w:rsidRPr="070F13B4" w:rsidR="04611244">
        <w:rPr>
          <w:rFonts w:ascii="Calibri" w:hAnsi="Calibri" w:eastAsia="Calibri" w:cs="Calibri"/>
          <w:noProof w:val="0"/>
          <w:sz w:val="22"/>
          <w:szCs w:val="22"/>
          <w:lang w:val="en-US"/>
        </w:rPr>
        <w:t xml:space="preserve"> (Accessed: 24 October 2023).</w:t>
      </w:r>
    </w:p>
    <w:p xmlns:wp14="http://schemas.microsoft.com/office/word/2010/wordml" w:rsidP="070F13B4" wp14:paraId="58E4996B" wp14:textId="34A7CABB">
      <w:pPr>
        <w:ind w:left="567" w:hanging="567"/>
      </w:pPr>
      <w:r w:rsidRPr="070F13B4" w:rsidR="04611244">
        <w:rPr>
          <w:rFonts w:ascii="Calibri" w:hAnsi="Calibri" w:eastAsia="Calibri" w:cs="Calibri"/>
          <w:i w:val="1"/>
          <w:iCs w:val="1"/>
          <w:noProof w:val="0"/>
          <w:sz w:val="22"/>
          <w:szCs w:val="22"/>
          <w:lang w:val="en-US"/>
        </w:rPr>
        <w:t>Create a connection using the cloud SQL GO connector  |  cloud SQL for postgresql  |  google cloud</w:t>
      </w:r>
      <w:r w:rsidRPr="070F13B4" w:rsidR="04611244">
        <w:rPr>
          <w:rFonts w:ascii="Calibri" w:hAnsi="Calibri" w:eastAsia="Calibri" w:cs="Calibri"/>
          <w:noProof w:val="0"/>
          <w:sz w:val="22"/>
          <w:szCs w:val="22"/>
          <w:lang w:val="en-US"/>
        </w:rPr>
        <w:t xml:space="preserve"> (no date) </w:t>
      </w:r>
      <w:r w:rsidRPr="070F13B4" w:rsidR="04611244">
        <w:rPr>
          <w:rFonts w:ascii="Calibri" w:hAnsi="Calibri" w:eastAsia="Calibri" w:cs="Calibri"/>
          <w:i w:val="1"/>
          <w:iCs w:val="1"/>
          <w:noProof w:val="0"/>
          <w:sz w:val="22"/>
          <w:szCs w:val="22"/>
          <w:lang w:val="en-US"/>
        </w:rPr>
        <w:t>Google</w:t>
      </w:r>
      <w:r w:rsidRPr="070F13B4" w:rsidR="04611244">
        <w:rPr>
          <w:rFonts w:ascii="Calibri" w:hAnsi="Calibri" w:eastAsia="Calibri" w:cs="Calibri"/>
          <w:noProof w:val="0"/>
          <w:sz w:val="22"/>
          <w:szCs w:val="22"/>
          <w:lang w:val="en-US"/>
        </w:rPr>
        <w:t xml:space="preserve">. Available at: </w:t>
      </w:r>
      <w:hyperlink r:id="R062c7a9a09594ca0">
        <w:r w:rsidRPr="070F13B4" w:rsidR="04611244">
          <w:rPr>
            <w:rStyle w:val="Hyperlink"/>
            <w:rFonts w:ascii="Calibri" w:hAnsi="Calibri" w:eastAsia="Calibri" w:cs="Calibri"/>
            <w:noProof w:val="0"/>
            <w:sz w:val="22"/>
            <w:szCs w:val="22"/>
            <w:lang w:val="en-US"/>
          </w:rPr>
          <w:t>https://cloud.google.com/sql/docs/postgres/samples/cloud-sql-postgres-databasesql-connect-connector</w:t>
        </w:r>
      </w:hyperlink>
      <w:r w:rsidRPr="070F13B4" w:rsidR="04611244">
        <w:rPr>
          <w:rFonts w:ascii="Calibri" w:hAnsi="Calibri" w:eastAsia="Calibri" w:cs="Calibri"/>
          <w:noProof w:val="0"/>
          <w:sz w:val="22"/>
          <w:szCs w:val="22"/>
          <w:lang w:val="en-US"/>
        </w:rPr>
        <w:t xml:space="preserve"> (Accessed: 24 October 2023).</w:t>
      </w:r>
    </w:p>
    <w:p xmlns:wp14="http://schemas.microsoft.com/office/word/2010/wordml" w:rsidP="070F13B4" wp14:paraId="5D3269FD" wp14:textId="5134169B">
      <w:pPr>
        <w:ind w:left="567" w:hanging="567"/>
      </w:pPr>
      <w:r w:rsidRPr="070F13B4" w:rsidR="04611244">
        <w:rPr>
          <w:rFonts w:ascii="Calibri" w:hAnsi="Calibri" w:eastAsia="Calibri" w:cs="Calibri"/>
          <w:i w:val="1"/>
          <w:iCs w:val="1"/>
          <w:noProof w:val="0"/>
          <w:sz w:val="22"/>
          <w:szCs w:val="22"/>
          <w:lang w:val="en-US"/>
        </w:rPr>
        <w:t>HS236 - average weekly household expenditure</w:t>
      </w:r>
      <w:r w:rsidRPr="070F13B4" w:rsidR="04611244">
        <w:rPr>
          <w:rFonts w:ascii="Calibri" w:hAnsi="Calibri" w:eastAsia="Calibri" w:cs="Calibri"/>
          <w:noProof w:val="0"/>
          <w:sz w:val="22"/>
          <w:szCs w:val="22"/>
          <w:lang w:val="en-US"/>
        </w:rPr>
        <w:t xml:space="preserve"> (no date) </w:t>
      </w:r>
      <w:r w:rsidRPr="070F13B4" w:rsidR="04611244">
        <w:rPr>
          <w:rFonts w:ascii="Calibri" w:hAnsi="Calibri" w:eastAsia="Calibri" w:cs="Calibri"/>
          <w:i w:val="1"/>
          <w:iCs w:val="1"/>
          <w:noProof w:val="0"/>
          <w:sz w:val="22"/>
          <w:szCs w:val="22"/>
          <w:lang w:val="en-US"/>
        </w:rPr>
        <w:t>Dataset</w:t>
      </w:r>
      <w:r w:rsidRPr="070F13B4" w:rsidR="04611244">
        <w:rPr>
          <w:rFonts w:ascii="Calibri" w:hAnsi="Calibri" w:eastAsia="Calibri" w:cs="Calibri"/>
          <w:noProof w:val="0"/>
          <w:sz w:val="22"/>
          <w:szCs w:val="22"/>
          <w:lang w:val="en-US"/>
        </w:rPr>
        <w:t xml:space="preserve">. Available at: </w:t>
      </w:r>
      <w:hyperlink r:id="R6af01fee81cb47c8">
        <w:r w:rsidRPr="070F13B4" w:rsidR="04611244">
          <w:rPr>
            <w:rStyle w:val="Hyperlink"/>
            <w:rFonts w:ascii="Calibri" w:hAnsi="Calibri" w:eastAsia="Calibri" w:cs="Calibri"/>
            <w:noProof w:val="0"/>
            <w:sz w:val="22"/>
            <w:szCs w:val="22"/>
            <w:lang w:val="en-US"/>
          </w:rPr>
          <w:t>https://data.gov.ie/en_GB/dataset/hs236-average-weekly-household-expenditure</w:t>
        </w:r>
      </w:hyperlink>
      <w:r w:rsidRPr="070F13B4" w:rsidR="04611244">
        <w:rPr>
          <w:rFonts w:ascii="Calibri" w:hAnsi="Calibri" w:eastAsia="Calibri" w:cs="Calibri"/>
          <w:noProof w:val="0"/>
          <w:sz w:val="22"/>
          <w:szCs w:val="22"/>
          <w:lang w:val="en-US"/>
        </w:rPr>
        <w:t xml:space="preserve"> (Accessed: 24 October 2023).</w:t>
      </w:r>
    </w:p>
    <w:p xmlns:wp14="http://schemas.microsoft.com/office/word/2010/wordml" w:rsidP="070F13B4" wp14:paraId="2DEA499D" wp14:textId="06B4086E">
      <w:pPr>
        <w:ind w:left="567" w:hanging="567"/>
      </w:pPr>
      <w:r w:rsidRPr="070F13B4" w:rsidR="06B05572">
        <w:rPr>
          <w:rFonts w:ascii="Calibri" w:hAnsi="Calibri" w:eastAsia="Calibri" w:cs="Calibri"/>
          <w:i w:val="1"/>
          <w:iCs w:val="1"/>
          <w:noProof w:val="0"/>
          <w:sz w:val="22"/>
          <w:szCs w:val="22"/>
          <w:lang w:val="en-US"/>
        </w:rPr>
        <w:t>Go for web development</w:t>
      </w:r>
      <w:r w:rsidRPr="070F13B4" w:rsidR="06B05572">
        <w:rPr>
          <w:rFonts w:ascii="Calibri" w:hAnsi="Calibri" w:eastAsia="Calibri" w:cs="Calibri"/>
          <w:noProof w:val="0"/>
          <w:sz w:val="22"/>
          <w:szCs w:val="22"/>
          <w:lang w:val="en-US"/>
        </w:rPr>
        <w:t xml:space="preserve"> (no date) </w:t>
      </w:r>
      <w:r w:rsidRPr="070F13B4" w:rsidR="06B05572">
        <w:rPr>
          <w:rFonts w:ascii="Calibri" w:hAnsi="Calibri" w:eastAsia="Calibri" w:cs="Calibri"/>
          <w:i w:val="1"/>
          <w:iCs w:val="1"/>
          <w:noProof w:val="0"/>
          <w:sz w:val="22"/>
          <w:szCs w:val="22"/>
          <w:lang w:val="en-US"/>
        </w:rPr>
        <w:t>Go</w:t>
      </w:r>
      <w:r w:rsidRPr="070F13B4" w:rsidR="06B05572">
        <w:rPr>
          <w:rFonts w:ascii="Calibri" w:hAnsi="Calibri" w:eastAsia="Calibri" w:cs="Calibri"/>
          <w:noProof w:val="0"/>
          <w:sz w:val="22"/>
          <w:szCs w:val="22"/>
          <w:lang w:val="en-US"/>
        </w:rPr>
        <w:t xml:space="preserve">. Available at: </w:t>
      </w:r>
      <w:hyperlink r:id="R65ad024f98314d7e">
        <w:r w:rsidRPr="070F13B4" w:rsidR="06B05572">
          <w:rPr>
            <w:rStyle w:val="Hyperlink"/>
            <w:rFonts w:ascii="Calibri" w:hAnsi="Calibri" w:eastAsia="Calibri" w:cs="Calibri"/>
            <w:noProof w:val="0"/>
            <w:sz w:val="22"/>
            <w:szCs w:val="22"/>
            <w:lang w:val="en-US"/>
          </w:rPr>
          <w:t>https://go.dev/solutions/webdev</w:t>
        </w:r>
      </w:hyperlink>
      <w:r w:rsidRPr="070F13B4" w:rsidR="06B05572">
        <w:rPr>
          <w:rFonts w:ascii="Calibri" w:hAnsi="Calibri" w:eastAsia="Calibri" w:cs="Calibri"/>
          <w:noProof w:val="0"/>
          <w:sz w:val="22"/>
          <w:szCs w:val="22"/>
          <w:lang w:val="en-US"/>
        </w:rPr>
        <w:t xml:space="preserve"> (Accessed: 25 October 2023).</w:t>
      </w:r>
    </w:p>
    <w:p xmlns:wp14="http://schemas.microsoft.com/office/word/2010/wordml" w:rsidP="070F13B4" wp14:paraId="7E960815" wp14:textId="439677DC">
      <w:pPr>
        <w:ind w:left="567" w:hanging="567"/>
      </w:pPr>
      <w:r w:rsidRPr="070F13B4" w:rsidR="2606169D">
        <w:rPr>
          <w:rFonts w:ascii="Calibri" w:hAnsi="Calibri" w:eastAsia="Calibri" w:cs="Calibri"/>
          <w:noProof w:val="0"/>
          <w:sz w:val="22"/>
          <w:szCs w:val="22"/>
          <w:lang w:val="en-US"/>
        </w:rPr>
        <w:t xml:space="preserve">(No date) </w:t>
      </w:r>
      <w:r w:rsidRPr="070F13B4" w:rsidR="2606169D">
        <w:rPr>
          <w:rFonts w:ascii="Calibri" w:hAnsi="Calibri" w:eastAsia="Calibri" w:cs="Calibri"/>
          <w:i w:val="1"/>
          <w:iCs w:val="1"/>
          <w:noProof w:val="0"/>
          <w:sz w:val="22"/>
          <w:szCs w:val="22"/>
          <w:lang w:val="en-US"/>
        </w:rPr>
        <w:t>Selenium</w:t>
      </w:r>
      <w:r w:rsidRPr="070F13B4" w:rsidR="2606169D">
        <w:rPr>
          <w:rFonts w:ascii="Calibri" w:hAnsi="Calibri" w:eastAsia="Calibri" w:cs="Calibri"/>
          <w:noProof w:val="0"/>
          <w:sz w:val="22"/>
          <w:szCs w:val="22"/>
          <w:lang w:val="en-US"/>
        </w:rPr>
        <w:t xml:space="preserve">. Available at: </w:t>
      </w:r>
      <w:hyperlink r:id="Rbf1b8f1055cd4e08">
        <w:r w:rsidRPr="070F13B4" w:rsidR="2606169D">
          <w:rPr>
            <w:rStyle w:val="Hyperlink"/>
            <w:rFonts w:ascii="Calibri" w:hAnsi="Calibri" w:eastAsia="Calibri" w:cs="Calibri"/>
            <w:noProof w:val="0"/>
            <w:sz w:val="22"/>
            <w:szCs w:val="22"/>
            <w:lang w:val="en-US"/>
          </w:rPr>
          <w:t>https://www.selenium.dev/</w:t>
        </w:r>
      </w:hyperlink>
      <w:r w:rsidRPr="070F13B4" w:rsidR="2606169D">
        <w:rPr>
          <w:rFonts w:ascii="Calibri" w:hAnsi="Calibri" w:eastAsia="Calibri" w:cs="Calibri"/>
          <w:noProof w:val="0"/>
          <w:sz w:val="22"/>
          <w:szCs w:val="22"/>
          <w:lang w:val="en-US"/>
        </w:rPr>
        <w:t xml:space="preserve"> (Accessed: 25 October 2023).</w:t>
      </w:r>
    </w:p>
    <w:p xmlns:wp14="http://schemas.microsoft.com/office/word/2010/wordml" w:rsidP="070F13B4" wp14:paraId="2E5C40CF" wp14:textId="3CB4B4CE">
      <w:pPr>
        <w:ind w:left="567" w:hanging="567"/>
      </w:pPr>
      <w:r w:rsidRPr="070F13B4" w:rsidR="0E86E84F">
        <w:rPr>
          <w:rFonts w:ascii="Calibri" w:hAnsi="Calibri" w:eastAsia="Calibri" w:cs="Calibri"/>
          <w:i w:val="1"/>
          <w:iCs w:val="1"/>
          <w:noProof w:val="0"/>
          <w:sz w:val="22"/>
          <w:szCs w:val="22"/>
          <w:lang w:val="en-US"/>
        </w:rPr>
        <w:t xml:space="preserve">Use our budget planner: </w:t>
      </w:r>
      <w:r w:rsidRPr="070F13B4" w:rsidR="0E86E84F">
        <w:rPr>
          <w:rFonts w:ascii="Calibri" w:hAnsi="Calibri" w:eastAsia="Calibri" w:cs="Calibri"/>
          <w:i w:val="1"/>
          <w:iCs w:val="1"/>
          <w:noProof w:val="0"/>
          <w:sz w:val="22"/>
          <w:szCs w:val="22"/>
          <w:lang w:val="en-US"/>
        </w:rPr>
        <w:t>Moneyhelper</w:t>
      </w:r>
      <w:r w:rsidRPr="070F13B4" w:rsidR="0E86E84F">
        <w:rPr>
          <w:rFonts w:ascii="Calibri" w:hAnsi="Calibri" w:eastAsia="Calibri" w:cs="Calibri"/>
          <w:noProof w:val="0"/>
          <w:sz w:val="22"/>
          <w:szCs w:val="22"/>
          <w:lang w:val="en-US"/>
        </w:rPr>
        <w:t xml:space="preserve"> (no date) </w:t>
      </w:r>
      <w:r w:rsidRPr="070F13B4" w:rsidR="0E86E84F">
        <w:rPr>
          <w:rFonts w:ascii="Calibri" w:hAnsi="Calibri" w:eastAsia="Calibri" w:cs="Calibri"/>
          <w:i w:val="1"/>
          <w:iCs w:val="1"/>
          <w:noProof w:val="0"/>
          <w:sz w:val="22"/>
          <w:szCs w:val="22"/>
          <w:lang w:val="en-US"/>
        </w:rPr>
        <w:t>MaPS</w:t>
      </w:r>
      <w:r w:rsidRPr="070F13B4" w:rsidR="0E86E84F">
        <w:rPr>
          <w:rFonts w:ascii="Calibri" w:hAnsi="Calibri" w:eastAsia="Calibri" w:cs="Calibri"/>
          <w:noProof w:val="0"/>
          <w:sz w:val="22"/>
          <w:szCs w:val="22"/>
          <w:lang w:val="en-US"/>
        </w:rPr>
        <w:t xml:space="preserve">. Available at: </w:t>
      </w:r>
      <w:hyperlink r:id="R2e36605e80614566">
        <w:r w:rsidRPr="070F13B4" w:rsidR="0E86E84F">
          <w:rPr>
            <w:rStyle w:val="Hyperlink"/>
            <w:rFonts w:ascii="Calibri" w:hAnsi="Calibri" w:eastAsia="Calibri" w:cs="Calibri"/>
            <w:noProof w:val="0"/>
            <w:sz w:val="22"/>
            <w:szCs w:val="22"/>
            <w:lang w:val="en-US"/>
          </w:rPr>
          <w:t>https://www.moneyhelper.org.uk/en/everyday-money/budgeting/use-our-budget-planner</w:t>
        </w:r>
      </w:hyperlink>
      <w:r w:rsidRPr="070F13B4" w:rsidR="0E86E84F">
        <w:rPr>
          <w:rFonts w:ascii="Calibri" w:hAnsi="Calibri" w:eastAsia="Calibri" w:cs="Calibri"/>
          <w:noProof w:val="0"/>
          <w:sz w:val="22"/>
          <w:szCs w:val="22"/>
          <w:lang w:val="en-US"/>
        </w:rPr>
        <w:t xml:space="preserve"> (Accessed: 25 October 2023).</w:t>
      </w:r>
    </w:p>
    <w:p xmlns:wp14="http://schemas.microsoft.com/office/word/2010/wordml" w:rsidP="46DA97CE" wp14:paraId="2C078E63" wp14:textId="13956299">
      <w:pPr>
        <w:pStyle w:val="Normal"/>
        <w:ind w:left="0" w:hanging="0"/>
        <w:rPr>
          <w:rFonts w:ascii="Calibri" w:hAnsi="Calibri" w:eastAsia="Calibri" w:cs="Calibri"/>
          <w:noProof w:val="0"/>
          <w:sz w:val="22"/>
          <w:szCs w:val="22"/>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bookmark int2:bookmarkName="_Int_PHLHif61" int2:invalidationBookmarkName="" int2:hashCode="eLgmXS43thXkeu" int2:id="dd5mnesy">
      <int2:state int2:type="WordDesignerPullQuotesAnnotation" int2:value="Review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2">
    <w:nsid w:val="2f4924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5092b3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7c14b6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3217af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65745a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c2cc1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67b083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2c2b1c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25a364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4a8fc7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00677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6a45f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1C9FDE0"/>
    <w:rsid w:val="001DFF0B"/>
    <w:rsid w:val="001DFF0B"/>
    <w:rsid w:val="0034E724"/>
    <w:rsid w:val="00B13E30"/>
    <w:rsid w:val="0109D478"/>
    <w:rsid w:val="0144A69C"/>
    <w:rsid w:val="01871274"/>
    <w:rsid w:val="01993999"/>
    <w:rsid w:val="01CE9362"/>
    <w:rsid w:val="01D45082"/>
    <w:rsid w:val="024D0E91"/>
    <w:rsid w:val="024D0E91"/>
    <w:rsid w:val="02747E9E"/>
    <w:rsid w:val="02C1C9B4"/>
    <w:rsid w:val="02E3509D"/>
    <w:rsid w:val="0335B238"/>
    <w:rsid w:val="0335B238"/>
    <w:rsid w:val="036C87E6"/>
    <w:rsid w:val="0420FD68"/>
    <w:rsid w:val="044D4C9A"/>
    <w:rsid w:val="04611244"/>
    <w:rsid w:val="047F20FE"/>
    <w:rsid w:val="048A861F"/>
    <w:rsid w:val="0527A7C2"/>
    <w:rsid w:val="0528A71C"/>
    <w:rsid w:val="05CB25DF"/>
    <w:rsid w:val="063FA5BC"/>
    <w:rsid w:val="065134DA"/>
    <w:rsid w:val="066A25FC"/>
    <w:rsid w:val="06B05572"/>
    <w:rsid w:val="070F13B4"/>
    <w:rsid w:val="07214FEF"/>
    <w:rsid w:val="077FA111"/>
    <w:rsid w:val="07A91777"/>
    <w:rsid w:val="07AE90DF"/>
    <w:rsid w:val="07AE90DF"/>
    <w:rsid w:val="07FE6034"/>
    <w:rsid w:val="08359052"/>
    <w:rsid w:val="095D173B"/>
    <w:rsid w:val="0A69082B"/>
    <w:rsid w:val="0AB9341F"/>
    <w:rsid w:val="0B37E7B3"/>
    <w:rsid w:val="0B5AB9AA"/>
    <w:rsid w:val="0C8A32E3"/>
    <w:rsid w:val="0C953312"/>
    <w:rsid w:val="0C98A5BE"/>
    <w:rsid w:val="0CC4D768"/>
    <w:rsid w:val="0CD1E79D"/>
    <w:rsid w:val="0DB666FC"/>
    <w:rsid w:val="0DD730B4"/>
    <w:rsid w:val="0DF0D4E1"/>
    <w:rsid w:val="0E260344"/>
    <w:rsid w:val="0E74CB72"/>
    <w:rsid w:val="0E74CB72"/>
    <w:rsid w:val="0E86E84F"/>
    <w:rsid w:val="0EB72813"/>
    <w:rsid w:val="0F2350F1"/>
    <w:rsid w:val="0F52375D"/>
    <w:rsid w:val="10461ED0"/>
    <w:rsid w:val="10B98959"/>
    <w:rsid w:val="114FC933"/>
    <w:rsid w:val="11C3EA9E"/>
    <w:rsid w:val="128D5DCD"/>
    <w:rsid w:val="132800C4"/>
    <w:rsid w:val="13398427"/>
    <w:rsid w:val="13EEBD86"/>
    <w:rsid w:val="1406F042"/>
    <w:rsid w:val="140A5278"/>
    <w:rsid w:val="140A5278"/>
    <w:rsid w:val="1423A379"/>
    <w:rsid w:val="143A69E7"/>
    <w:rsid w:val="14530973"/>
    <w:rsid w:val="145329DA"/>
    <w:rsid w:val="15393C3B"/>
    <w:rsid w:val="1546B86C"/>
    <w:rsid w:val="1546B86C"/>
    <w:rsid w:val="157E0059"/>
    <w:rsid w:val="15D36A4F"/>
    <w:rsid w:val="17265E48"/>
    <w:rsid w:val="175BED38"/>
    <w:rsid w:val="1844E1FC"/>
    <w:rsid w:val="1844E1FC"/>
    <w:rsid w:val="18A90232"/>
    <w:rsid w:val="18C49B3E"/>
    <w:rsid w:val="18C49B3E"/>
    <w:rsid w:val="1972299D"/>
    <w:rsid w:val="19D47E82"/>
    <w:rsid w:val="1A435081"/>
    <w:rsid w:val="1A44D293"/>
    <w:rsid w:val="1A44D293"/>
    <w:rsid w:val="1A5DFF0A"/>
    <w:rsid w:val="1BC5F885"/>
    <w:rsid w:val="1BF00553"/>
    <w:rsid w:val="1CB3A909"/>
    <w:rsid w:val="1D3CC8A6"/>
    <w:rsid w:val="1D7EB9BF"/>
    <w:rsid w:val="1DED4073"/>
    <w:rsid w:val="1E2E05FA"/>
    <w:rsid w:val="1E4D235E"/>
    <w:rsid w:val="1E85D1D5"/>
    <w:rsid w:val="1F16C1A4"/>
    <w:rsid w:val="1FEAE524"/>
    <w:rsid w:val="1FEB49CB"/>
    <w:rsid w:val="1FEB49CB"/>
    <w:rsid w:val="2088E795"/>
    <w:rsid w:val="20B29205"/>
    <w:rsid w:val="20CD1B28"/>
    <w:rsid w:val="20CFAD23"/>
    <w:rsid w:val="20D79AA9"/>
    <w:rsid w:val="20D79AA9"/>
    <w:rsid w:val="21871A2C"/>
    <w:rsid w:val="21C9FDE0"/>
    <w:rsid w:val="21F19356"/>
    <w:rsid w:val="2216B5D2"/>
    <w:rsid w:val="22463185"/>
    <w:rsid w:val="224E6266"/>
    <w:rsid w:val="2345383D"/>
    <w:rsid w:val="238D63B7"/>
    <w:rsid w:val="239262D2"/>
    <w:rsid w:val="23B28633"/>
    <w:rsid w:val="23DC887E"/>
    <w:rsid w:val="23E31D51"/>
    <w:rsid w:val="24074DE5"/>
    <w:rsid w:val="247BA9F3"/>
    <w:rsid w:val="24A7BF66"/>
    <w:rsid w:val="24D5EA1D"/>
    <w:rsid w:val="24EFC11C"/>
    <w:rsid w:val="24F40DD8"/>
    <w:rsid w:val="24F40DD8"/>
    <w:rsid w:val="257858DF"/>
    <w:rsid w:val="25C6D354"/>
    <w:rsid w:val="25DF8A31"/>
    <w:rsid w:val="2606169D"/>
    <w:rsid w:val="2609A53D"/>
    <w:rsid w:val="263C1A57"/>
    <w:rsid w:val="263C1A57"/>
    <w:rsid w:val="26AA8796"/>
    <w:rsid w:val="26AA8796"/>
    <w:rsid w:val="2746DC2D"/>
    <w:rsid w:val="2746DC2D"/>
    <w:rsid w:val="28BDA3EA"/>
    <w:rsid w:val="28F5E33A"/>
    <w:rsid w:val="28F5E33A"/>
    <w:rsid w:val="290558A4"/>
    <w:rsid w:val="29079AF8"/>
    <w:rsid w:val="2A422A40"/>
    <w:rsid w:val="2AB0F64D"/>
    <w:rsid w:val="2AB0F64D"/>
    <w:rsid w:val="2AEA991A"/>
    <w:rsid w:val="2B238CCE"/>
    <w:rsid w:val="2B238CCE"/>
    <w:rsid w:val="2B422CCE"/>
    <w:rsid w:val="2B96B621"/>
    <w:rsid w:val="2BCE887E"/>
    <w:rsid w:val="2C4CC6AE"/>
    <w:rsid w:val="2CA6B850"/>
    <w:rsid w:val="2CF29259"/>
    <w:rsid w:val="2D75E25A"/>
    <w:rsid w:val="2DB3B11C"/>
    <w:rsid w:val="2DBFA16A"/>
    <w:rsid w:val="2DC77D92"/>
    <w:rsid w:val="2E10E1F8"/>
    <w:rsid w:val="3042A9ED"/>
    <w:rsid w:val="306A2744"/>
    <w:rsid w:val="30739812"/>
    <w:rsid w:val="307AE827"/>
    <w:rsid w:val="30A4B465"/>
    <w:rsid w:val="31109FFC"/>
    <w:rsid w:val="314140B1"/>
    <w:rsid w:val="32042D7C"/>
    <w:rsid w:val="32042D7C"/>
    <w:rsid w:val="325081C6"/>
    <w:rsid w:val="32A2DFD5"/>
    <w:rsid w:val="32A861E3"/>
    <w:rsid w:val="34DBAC1C"/>
    <w:rsid w:val="34DBAC1C"/>
    <w:rsid w:val="35201D89"/>
    <w:rsid w:val="381425F3"/>
    <w:rsid w:val="38646947"/>
    <w:rsid w:val="38763C1F"/>
    <w:rsid w:val="38763C1F"/>
    <w:rsid w:val="392D58CC"/>
    <w:rsid w:val="3931AF73"/>
    <w:rsid w:val="3B2D023C"/>
    <w:rsid w:val="3B5D0FA4"/>
    <w:rsid w:val="3BB796D5"/>
    <w:rsid w:val="3BB796D5"/>
    <w:rsid w:val="3BEE8457"/>
    <w:rsid w:val="3C1E562B"/>
    <w:rsid w:val="3C1E562B"/>
    <w:rsid w:val="3D008C2F"/>
    <w:rsid w:val="3DCC417B"/>
    <w:rsid w:val="3E2DBD62"/>
    <w:rsid w:val="3ECB589E"/>
    <w:rsid w:val="3ECB589E"/>
    <w:rsid w:val="3F243F7E"/>
    <w:rsid w:val="40259154"/>
    <w:rsid w:val="404E7E23"/>
    <w:rsid w:val="406372E0"/>
    <w:rsid w:val="40655888"/>
    <w:rsid w:val="4149B1E7"/>
    <w:rsid w:val="4226DF6A"/>
    <w:rsid w:val="424A98FE"/>
    <w:rsid w:val="42E01867"/>
    <w:rsid w:val="437A4D34"/>
    <w:rsid w:val="43BCC4C4"/>
    <w:rsid w:val="440E0F61"/>
    <w:rsid w:val="4433CBE1"/>
    <w:rsid w:val="447BE8C8"/>
    <w:rsid w:val="447BE8C8"/>
    <w:rsid w:val="44C42F59"/>
    <w:rsid w:val="44CDEFC8"/>
    <w:rsid w:val="451BB58E"/>
    <w:rsid w:val="45583EF8"/>
    <w:rsid w:val="455B26AD"/>
    <w:rsid w:val="458923D1"/>
    <w:rsid w:val="4597A804"/>
    <w:rsid w:val="45CF9C42"/>
    <w:rsid w:val="45F96CBA"/>
    <w:rsid w:val="462E56C7"/>
    <w:rsid w:val="4661E95B"/>
    <w:rsid w:val="46DA97CE"/>
    <w:rsid w:val="4700EAE6"/>
    <w:rsid w:val="47CA2728"/>
    <w:rsid w:val="47CC3EAD"/>
    <w:rsid w:val="48177ADC"/>
    <w:rsid w:val="48B55276"/>
    <w:rsid w:val="490657CE"/>
    <w:rsid w:val="494C8A0F"/>
    <w:rsid w:val="494FE740"/>
    <w:rsid w:val="49E72223"/>
    <w:rsid w:val="49E72223"/>
    <w:rsid w:val="4A2E4D17"/>
    <w:rsid w:val="4A3EC2CA"/>
    <w:rsid w:val="4A5D504F"/>
    <w:rsid w:val="4A75F9B8"/>
    <w:rsid w:val="4AD201EF"/>
    <w:rsid w:val="4B855F19"/>
    <w:rsid w:val="4C091345"/>
    <w:rsid w:val="4CA17638"/>
    <w:rsid w:val="4CA17638"/>
    <w:rsid w:val="4CB7EC7F"/>
    <w:rsid w:val="4CEAEBFF"/>
    <w:rsid w:val="4D0D71D1"/>
    <w:rsid w:val="4D6C497E"/>
    <w:rsid w:val="4DCD92F8"/>
    <w:rsid w:val="4EB4CC05"/>
    <w:rsid w:val="4F360B05"/>
    <w:rsid w:val="50228CC1"/>
    <w:rsid w:val="50D9775E"/>
    <w:rsid w:val="50D9A55E"/>
    <w:rsid w:val="5137FE59"/>
    <w:rsid w:val="51498B2F"/>
    <w:rsid w:val="515241CC"/>
    <w:rsid w:val="5176F98E"/>
    <w:rsid w:val="5260D6A0"/>
    <w:rsid w:val="529ED77B"/>
    <w:rsid w:val="52D3CEBA"/>
    <w:rsid w:val="52EFD613"/>
    <w:rsid w:val="52FC09ED"/>
    <w:rsid w:val="52FE0F2D"/>
    <w:rsid w:val="53CC7CB3"/>
    <w:rsid w:val="542EB5AA"/>
    <w:rsid w:val="552C415F"/>
    <w:rsid w:val="560EC63B"/>
    <w:rsid w:val="56200452"/>
    <w:rsid w:val="564480DF"/>
    <w:rsid w:val="56CA42BA"/>
    <w:rsid w:val="57868595"/>
    <w:rsid w:val="57897DF3"/>
    <w:rsid w:val="57897DF3"/>
    <w:rsid w:val="57EA4FFD"/>
    <w:rsid w:val="5807D002"/>
    <w:rsid w:val="58229744"/>
    <w:rsid w:val="58256DC5"/>
    <w:rsid w:val="587B8119"/>
    <w:rsid w:val="58817743"/>
    <w:rsid w:val="590BC9CA"/>
    <w:rsid w:val="5934836B"/>
    <w:rsid w:val="597C21A1"/>
    <w:rsid w:val="597C21A1"/>
    <w:rsid w:val="598DCA1B"/>
    <w:rsid w:val="59CB4D59"/>
    <w:rsid w:val="59CB4D59"/>
    <w:rsid w:val="5A68ECDC"/>
    <w:rsid w:val="5AA4099D"/>
    <w:rsid w:val="5AACAFE7"/>
    <w:rsid w:val="5AB2B43A"/>
    <w:rsid w:val="5B0D6F73"/>
    <w:rsid w:val="5B2E1EB9"/>
    <w:rsid w:val="5B7FC88B"/>
    <w:rsid w:val="5C3FD9FE"/>
    <w:rsid w:val="5C9A9A06"/>
    <w:rsid w:val="5CB45BFA"/>
    <w:rsid w:val="5CB9F8C0"/>
    <w:rsid w:val="5D0E53B3"/>
    <w:rsid w:val="5D40C02D"/>
    <w:rsid w:val="5D906E30"/>
    <w:rsid w:val="5D906E30"/>
    <w:rsid w:val="5DCBABCA"/>
    <w:rsid w:val="5DDBAA5F"/>
    <w:rsid w:val="5E2B1637"/>
    <w:rsid w:val="5E2D0009"/>
    <w:rsid w:val="5E366A67"/>
    <w:rsid w:val="5E366A67"/>
    <w:rsid w:val="5E37670F"/>
    <w:rsid w:val="5E6AE85D"/>
    <w:rsid w:val="5ED9D48D"/>
    <w:rsid w:val="5F31C15A"/>
    <w:rsid w:val="5F62DC99"/>
    <w:rsid w:val="5F8D2B0D"/>
    <w:rsid w:val="5FD23AC8"/>
    <w:rsid w:val="5FF34A5D"/>
    <w:rsid w:val="604A701D"/>
    <w:rsid w:val="609D0F5E"/>
    <w:rsid w:val="60E2FDB7"/>
    <w:rsid w:val="60E2FDB7"/>
    <w:rsid w:val="6126C31A"/>
    <w:rsid w:val="619D603D"/>
    <w:rsid w:val="62030D49"/>
    <w:rsid w:val="62030D49"/>
    <w:rsid w:val="62143C4C"/>
    <w:rsid w:val="62733878"/>
    <w:rsid w:val="629F1CED"/>
    <w:rsid w:val="629F1CED"/>
    <w:rsid w:val="62E55EFD"/>
    <w:rsid w:val="6339309E"/>
    <w:rsid w:val="639EDDAA"/>
    <w:rsid w:val="6421663D"/>
    <w:rsid w:val="64594125"/>
    <w:rsid w:val="64D7DF8D"/>
    <w:rsid w:val="64D8995E"/>
    <w:rsid w:val="64DB72D8"/>
    <w:rsid w:val="6569A295"/>
    <w:rsid w:val="65996890"/>
    <w:rsid w:val="664B7B09"/>
    <w:rsid w:val="67828CA5"/>
    <w:rsid w:val="67856FCA"/>
    <w:rsid w:val="68F05B12"/>
    <w:rsid w:val="6A0BBA84"/>
    <w:rsid w:val="6A7F3FB9"/>
    <w:rsid w:val="6B784956"/>
    <w:rsid w:val="6B784956"/>
    <w:rsid w:val="6BE433D5"/>
    <w:rsid w:val="6C89AF48"/>
    <w:rsid w:val="6D74B47A"/>
    <w:rsid w:val="6D888486"/>
    <w:rsid w:val="6DB6E07B"/>
    <w:rsid w:val="6E547BB7"/>
    <w:rsid w:val="6E5B0420"/>
    <w:rsid w:val="6ED96495"/>
    <w:rsid w:val="6F24B2B3"/>
    <w:rsid w:val="6F24BF77"/>
    <w:rsid w:val="6F258015"/>
    <w:rsid w:val="6F711FE3"/>
    <w:rsid w:val="6FCBCF8B"/>
    <w:rsid w:val="6FF04C18"/>
    <w:rsid w:val="7061C20A"/>
    <w:rsid w:val="70CB4B55"/>
    <w:rsid w:val="70DC2185"/>
    <w:rsid w:val="71BB718D"/>
    <w:rsid w:val="71FF98DE"/>
    <w:rsid w:val="726D6F57"/>
    <w:rsid w:val="72CDE31C"/>
    <w:rsid w:val="72E7D741"/>
    <w:rsid w:val="735741EE"/>
    <w:rsid w:val="7359343A"/>
    <w:rsid w:val="7359343A"/>
    <w:rsid w:val="739D637A"/>
    <w:rsid w:val="744D5272"/>
    <w:rsid w:val="744D5272"/>
    <w:rsid w:val="74536564"/>
    <w:rsid w:val="7462EDFF"/>
    <w:rsid w:val="7468FD33"/>
    <w:rsid w:val="74DFDE3F"/>
    <w:rsid w:val="74F3124F"/>
    <w:rsid w:val="7558BF5B"/>
    <w:rsid w:val="75FCE00E"/>
    <w:rsid w:val="7621E8B2"/>
    <w:rsid w:val="769ED54F"/>
    <w:rsid w:val="76A72D3A"/>
    <w:rsid w:val="76D7CB39"/>
    <w:rsid w:val="776103DB"/>
    <w:rsid w:val="77C3510C"/>
    <w:rsid w:val="787737C0"/>
    <w:rsid w:val="78D1195E"/>
    <w:rsid w:val="7930645A"/>
    <w:rsid w:val="795F216D"/>
    <w:rsid w:val="79E328A9"/>
    <w:rsid w:val="7A130821"/>
    <w:rsid w:val="7A5E873E"/>
    <w:rsid w:val="7A5E873E"/>
    <w:rsid w:val="7BD8A8FA"/>
    <w:rsid w:val="7C26BB64"/>
    <w:rsid w:val="7C8EBDA1"/>
    <w:rsid w:val="7C8EBDA1"/>
    <w:rsid w:val="7C8F3B3E"/>
    <w:rsid w:val="7D74795B"/>
    <w:rsid w:val="7D8980B0"/>
    <w:rsid w:val="7DA4C6DF"/>
    <w:rsid w:val="7E23EFBA"/>
    <w:rsid w:val="7E346CAC"/>
    <w:rsid w:val="7E822EA9"/>
    <w:rsid w:val="7E942BA2"/>
    <w:rsid w:val="7F2E962B"/>
    <w:rsid w:val="7F3CDDDB"/>
    <w:rsid w:val="7F3CDDDB"/>
    <w:rsid w:val="7F79D214"/>
    <w:rsid w:val="7FABAF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C9FDE0"/>
  <w15:chartTrackingRefBased/>
  <w15:docId w15:val="{883FEE3F-FA7F-485F-A61A-626DFF727FE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www.cso.ie/en/statistics/housingandhouseholds/householdbudgetsurvey/" TargetMode="External" Id="R7170230c5f0041fb" /><Relationship Type="http://schemas.openxmlformats.org/officeDocument/2006/relationships/numbering" Target="numbering.xml" Id="R17d23568707649da" /><Relationship Type="http://schemas.openxmlformats.org/officeDocument/2006/relationships/image" Target="/media/image.png" Id="Rfe083463953d4742" /><Relationship Type="http://schemas.openxmlformats.org/officeDocument/2006/relationships/image" Target="/media/image2.png" Id="R1d1bf30b83184bfc" /><Relationship Type="http://schemas.openxmlformats.org/officeDocument/2006/relationships/image" Target="/media/image3.png" Id="Rabb4de2d7c814217" /><Relationship Type="http://schemas.openxmlformats.org/officeDocument/2006/relationships/hyperlink" Target="https://www.nerdwallet.com/article/finance/budget-worksheet" TargetMode="External" Id="R71865da297384a42" /><Relationship Type="http://schemas.openxmlformats.org/officeDocument/2006/relationships/hyperlink" Target="https://www.moneyhelper.org.uk/en/everyday-money/budgeting/use-our-budget-planner" TargetMode="External" Id="Re1d1bd35344a41d3" /><Relationship Type="http://schemas.openxmlformats.org/officeDocument/2006/relationships/image" Target="/media/image4.png" Id="R6fbd1cb008874c7a" /><Relationship Type="http://schemas.openxmlformats.org/officeDocument/2006/relationships/hyperlink" Target="https://angularmaterial.dev/cdk/a11y/api" TargetMode="External" Id="R483cbc2cdc8648be" /><Relationship Type="http://schemas.openxmlformats.org/officeDocument/2006/relationships/hyperlink" Target="https://marketplace.visualstudio.com/items?itemName=Angular.ng-template" TargetMode="External" Id="Re75e8059e7744334" /><Relationship Type="http://schemas.openxmlformats.org/officeDocument/2006/relationships/hyperlink" Target="https://marketplace.visualstudio.com/items?itemName=johnpapa.Angular1" TargetMode="External" Id="Rd0a63c1041954b4f" /><Relationship Type="http://schemas.openxmlformats.org/officeDocument/2006/relationships/hyperlink" Target="https://pkg.go.dev/testing" TargetMode="External" Id="R45bfa9126ae54369" /><Relationship Type="http://schemas.openxmlformats.org/officeDocument/2006/relationships/hyperlink" Target="https://jasmine.github.io/" TargetMode="External" Id="R66b307e56d314a06" /><Relationship Type="http://schemas.openxmlformats.org/officeDocument/2006/relationships/hyperlink" Target="https://karma-runner.github.io/latest/index.html" TargetMode="External" Id="R17285c40b4534fa3" /><Relationship Type="http://schemas.openxmlformats.org/officeDocument/2006/relationships/hyperlink" Target="https://data.cso.ie/table/EHQ03" TargetMode="External" Id="R57c46ff203834b61" /><Relationship Type="http://schemas.openxmlformats.org/officeDocument/2006/relationships/hyperlink" Target="https://ws.cso.ie/public/api.restful/PxStat.Data.Cube_API.ReadDataset/HS236/JSON-stat/2.0/en" TargetMode="External" Id="Rec5963c4584b4500" /><Relationship Type="http://schemas.openxmlformats.org/officeDocument/2006/relationships/image" Target="/media/image5.png" Id="Rbf613cf9c48c447b" /><Relationship Type="http://schemas.openxmlformats.org/officeDocument/2006/relationships/hyperlink" Target="https://cloud.google.com/sql/faq" TargetMode="External" Id="R2e1fb998409449dd" /><Relationship Type="http://schemas.openxmlformats.org/officeDocument/2006/relationships/hyperlink" Target="https://www.quicken.com/blog/budget-categories/" TargetMode="External" Id="R45516edebe524169" /><Relationship Type="http://schemas.openxmlformats.org/officeDocument/2006/relationships/hyperlink" Target="https://familybudgetexpert.com/budget-categories/" TargetMode="External" Id="R4674772c63004b70" /><Relationship Type="http://schemas.openxmlformats.org/officeDocument/2006/relationships/hyperlink" Target="https://www.capitalone.com/learn-grow/money-management/how-to-make-budget-spreadsheet/" TargetMode="External" Id="R511e0756184442cd" /><Relationship Type="http://schemas.openxmlformats.org/officeDocument/2006/relationships/hyperlink" Target="https://www.cnbc.com/select/best-free-budgeting-tools/" TargetMode="External" Id="R66aceb20afa8446c" /><Relationship Type="http://schemas.openxmlformats.org/officeDocument/2006/relationships/hyperlink" Target="https://www.cso.ie/en/statistics/housingandhouseholds/householdbudgetsurvey/" TargetMode="External" Id="R337c5f9dcf604424" /><Relationship Type="http://schemas.openxmlformats.org/officeDocument/2006/relationships/hyperlink" Target="https://www.ramseysolutions.com/budgeting/how-to-track-expenses" TargetMode="External" Id="Rd41300f5b2e0436f" /><Relationship Type="http://schemas.openxmlformats.org/officeDocument/2006/relationships/hyperlink" Target="https://data.gov.ie/pages/developers" TargetMode="External" Id="R47d7e96540de40f2" /><Relationship Type="http://schemas.openxmlformats.org/officeDocument/2006/relationships/hyperlink" Target="https://auth0.com/blog/developing-golang-and-angular-apps-part-1-backend-api/" TargetMode="External" Id="R20ee6def20b64de2" /><Relationship Type="http://schemas.openxmlformats.org/officeDocument/2006/relationships/hyperlink" Target="https://cloud.google.com/sql/docs/postgres/samples/cloud-sql-postgres-databasesql-connect-connector" TargetMode="External" Id="R062c7a9a09594ca0" /><Relationship Type="http://schemas.openxmlformats.org/officeDocument/2006/relationships/hyperlink" Target="https://data.gov.ie/en_GB/dataset/hs236-average-weekly-household-expenditure" TargetMode="External" Id="R6af01fee81cb47c8" /><Relationship Type="http://schemas.openxmlformats.org/officeDocument/2006/relationships/hyperlink" Target="https://go.dev/solutions/webdev" TargetMode="External" Id="R65ad024f98314d7e" /><Relationship Type="http://schemas.openxmlformats.org/officeDocument/2006/relationships/hyperlink" Target="https://www.selenium.dev/" TargetMode="External" Id="Rbf1b8f1055cd4e08" /><Relationship Type="http://schemas.openxmlformats.org/officeDocument/2006/relationships/hyperlink" Target="https://www.moneyhelper.org.uk/en/everyday-money/budgeting/use-our-budget-planner" TargetMode="External" Id="R2e36605e80614566" /><Relationship Type="http://schemas.microsoft.com/office/2020/10/relationships/intelligence" Target="intelligence2.xml" Id="Rf4b20688946d4b2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2023-10-22T19:27:32.5897482Z</dcterms:created>
  <dcterms:modified xsi:type="dcterms:W3CDTF">2023-11-04T15:42:29.1230546Z</dcterms:modified>
  <dc:creator>X00175685 Rachel Ring</dc:creator>
  <lastModifiedBy>X00175685 Rachel Ring</lastModifiedBy>
</coreProperties>
</file>